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E98" w:rsidRDefault="00AE7E98" w:rsidP="00AE7E98">
      <w:pPr>
        <w:rPr>
          <w:rFonts w:ascii="Times New Roman" w:hAnsi="Times New Roman" w:cs="Times New Roman"/>
          <w:b/>
          <w:sz w:val="24"/>
          <w:szCs w:val="24"/>
        </w:rPr>
      </w:pPr>
    </w:p>
    <w:p w:rsidR="00AE7E98" w:rsidRPr="00AE7E98" w:rsidRDefault="00AE7E98" w:rsidP="00AE7E98">
      <w:pPr>
        <w:rPr>
          <w:rFonts w:ascii="Times New Roman" w:hAnsi="Times New Roman" w:cs="Times New Roman"/>
          <w:b/>
          <w:sz w:val="24"/>
          <w:szCs w:val="24"/>
        </w:rPr>
      </w:pPr>
    </w:p>
    <w:p w:rsidR="00446E54" w:rsidRPr="00E06116" w:rsidRDefault="00446E54" w:rsidP="00E06116">
      <w:pPr>
        <w:jc w:val="center"/>
        <w:rPr>
          <w:rFonts w:ascii="Times New Roman" w:hAnsi="Times New Roman" w:cs="Times New Roman"/>
          <w:b/>
          <w:color w:val="FF0000"/>
          <w:sz w:val="28"/>
          <w:szCs w:val="24"/>
        </w:rPr>
      </w:pPr>
      <w:r w:rsidRPr="00E06116">
        <w:rPr>
          <w:rFonts w:ascii="Times New Roman" w:hAnsi="Times New Roman" w:cs="Times New Roman"/>
          <w:b/>
          <w:color w:val="FF0000"/>
          <w:sz w:val="28"/>
          <w:szCs w:val="24"/>
        </w:rPr>
        <w:t>Возрастные изменения</w:t>
      </w:r>
      <w:r w:rsidR="00E06116" w:rsidRPr="00E06116">
        <w:rPr>
          <w:rFonts w:ascii="Times New Roman" w:hAnsi="Times New Roman" w:cs="Times New Roman"/>
          <w:b/>
          <w:color w:val="FF0000"/>
          <w:sz w:val="28"/>
          <w:szCs w:val="24"/>
        </w:rPr>
        <w:t xml:space="preserve"> </w:t>
      </w:r>
      <w:r w:rsidRPr="00E06116">
        <w:rPr>
          <w:rFonts w:ascii="Times New Roman" w:hAnsi="Times New Roman" w:cs="Times New Roman"/>
          <w:b/>
          <w:color w:val="FF0000"/>
          <w:sz w:val="28"/>
          <w:szCs w:val="24"/>
        </w:rPr>
        <w:t>мочеполовой системы.</w:t>
      </w:r>
      <w:r w:rsidR="00E06116" w:rsidRPr="00E06116">
        <w:rPr>
          <w:rFonts w:ascii="Times New Roman" w:hAnsi="Times New Roman" w:cs="Times New Roman"/>
          <w:b/>
          <w:color w:val="FF0000"/>
          <w:sz w:val="28"/>
          <w:szCs w:val="24"/>
        </w:rPr>
        <w:t xml:space="preserve"> </w:t>
      </w:r>
      <w:r w:rsidRPr="00E06116">
        <w:rPr>
          <w:rFonts w:ascii="Times New Roman" w:hAnsi="Times New Roman" w:cs="Times New Roman"/>
          <w:b/>
          <w:color w:val="FF0000"/>
          <w:sz w:val="28"/>
          <w:szCs w:val="24"/>
        </w:rPr>
        <w:t xml:space="preserve">Инфекции мочевыводящих </w:t>
      </w:r>
      <w:proofErr w:type="spellStart"/>
      <w:r w:rsidRPr="00E06116">
        <w:rPr>
          <w:rFonts w:ascii="Times New Roman" w:hAnsi="Times New Roman" w:cs="Times New Roman"/>
          <w:b/>
          <w:color w:val="FF0000"/>
          <w:sz w:val="28"/>
          <w:szCs w:val="24"/>
        </w:rPr>
        <w:t>путей</w:t>
      </w:r>
      <w:proofErr w:type="gramStart"/>
      <w:r w:rsidRPr="00E06116">
        <w:rPr>
          <w:rFonts w:ascii="Times New Roman" w:hAnsi="Times New Roman" w:cs="Times New Roman"/>
          <w:b/>
          <w:color w:val="FF0000"/>
          <w:sz w:val="28"/>
          <w:szCs w:val="24"/>
        </w:rPr>
        <w:t>.З</w:t>
      </w:r>
      <w:proofErr w:type="gramEnd"/>
      <w:r w:rsidRPr="00E06116">
        <w:rPr>
          <w:rFonts w:ascii="Times New Roman" w:hAnsi="Times New Roman" w:cs="Times New Roman"/>
          <w:b/>
          <w:color w:val="FF0000"/>
          <w:sz w:val="28"/>
          <w:szCs w:val="24"/>
        </w:rPr>
        <w:t>аболевания</w:t>
      </w:r>
      <w:proofErr w:type="spellEnd"/>
      <w:r w:rsidRPr="00E06116">
        <w:rPr>
          <w:rFonts w:ascii="Times New Roman" w:hAnsi="Times New Roman" w:cs="Times New Roman"/>
          <w:b/>
          <w:color w:val="FF0000"/>
          <w:sz w:val="28"/>
          <w:szCs w:val="24"/>
        </w:rPr>
        <w:t xml:space="preserve"> простаты.</w:t>
      </w:r>
    </w:p>
    <w:p w:rsidR="00A15A16" w:rsidRDefault="00A15A16" w:rsidP="00A15A16">
      <w:pPr>
        <w:jc w:val="center"/>
        <w:rPr>
          <w:rFonts w:ascii="Times New Roman" w:hAnsi="Times New Roman" w:cs="Times New Roman"/>
          <w:b/>
          <w:sz w:val="24"/>
          <w:szCs w:val="24"/>
        </w:rPr>
      </w:pPr>
      <w:r w:rsidRPr="00A15A16">
        <w:rPr>
          <w:rFonts w:ascii="Times New Roman" w:hAnsi="Times New Roman" w:cs="Times New Roman"/>
          <w:b/>
          <w:sz w:val="24"/>
          <w:szCs w:val="24"/>
        </w:rPr>
        <w:t>Заболевания мочевыделительной системы у  пациентов пожилого и старческого возраста</w:t>
      </w:r>
    </w:p>
    <w:p w:rsidR="00A15A16" w:rsidRPr="00A15A16" w:rsidRDefault="00A15A16" w:rsidP="00A15A16">
      <w:pPr>
        <w:rPr>
          <w:rFonts w:ascii="Times New Roman" w:hAnsi="Times New Roman" w:cs="Times New Roman"/>
          <w:sz w:val="24"/>
          <w:szCs w:val="24"/>
        </w:rPr>
      </w:pPr>
      <w:r w:rsidRPr="00A15A16">
        <w:rPr>
          <w:rFonts w:ascii="Times New Roman" w:hAnsi="Times New Roman" w:cs="Times New Roman"/>
          <w:sz w:val="24"/>
          <w:szCs w:val="24"/>
        </w:rPr>
        <w:t>При старении снижается потребление почками кислорода, уменьшается количество митохондрий в клетках, понижается общая АТФ-</w:t>
      </w:r>
      <w:proofErr w:type="spellStart"/>
      <w:r w:rsidRPr="00A15A16">
        <w:rPr>
          <w:rFonts w:ascii="Times New Roman" w:hAnsi="Times New Roman" w:cs="Times New Roman"/>
          <w:sz w:val="24"/>
          <w:szCs w:val="24"/>
        </w:rPr>
        <w:t>азная</w:t>
      </w:r>
      <w:proofErr w:type="spellEnd"/>
      <w:r w:rsidRPr="00A15A16">
        <w:rPr>
          <w:rFonts w:ascii="Times New Roman" w:hAnsi="Times New Roman" w:cs="Times New Roman"/>
          <w:sz w:val="24"/>
          <w:szCs w:val="24"/>
        </w:rPr>
        <w:t xml:space="preserve"> активность, что в совокупности отражает сокращение интенсивности энергетического обмена в органе. Прогрессивно падает физиологический уровень почечного кровообр</w:t>
      </w:r>
      <w:r>
        <w:rPr>
          <w:rFonts w:ascii="Times New Roman" w:hAnsi="Times New Roman" w:cs="Times New Roman"/>
          <w:sz w:val="24"/>
          <w:szCs w:val="24"/>
        </w:rPr>
        <w:t>ащения, клубочковой фильтрации.</w:t>
      </w:r>
    </w:p>
    <w:p w:rsidR="00A15A16" w:rsidRDefault="00A15A16" w:rsidP="00A15A16">
      <w:pPr>
        <w:rPr>
          <w:rFonts w:ascii="Times New Roman" w:hAnsi="Times New Roman" w:cs="Times New Roman"/>
          <w:sz w:val="24"/>
          <w:szCs w:val="24"/>
        </w:rPr>
      </w:pPr>
      <w:r w:rsidRPr="00A15A16">
        <w:rPr>
          <w:rFonts w:ascii="Times New Roman" w:hAnsi="Times New Roman" w:cs="Times New Roman"/>
          <w:sz w:val="24"/>
          <w:szCs w:val="24"/>
        </w:rPr>
        <w:t>Понижается экскреторная (</w:t>
      </w:r>
      <w:proofErr w:type="spellStart"/>
      <w:r w:rsidRPr="00A15A16">
        <w:rPr>
          <w:rFonts w:ascii="Times New Roman" w:hAnsi="Times New Roman" w:cs="Times New Roman"/>
          <w:sz w:val="24"/>
          <w:szCs w:val="24"/>
        </w:rPr>
        <w:t>азот</w:t>
      </w:r>
      <w:proofErr w:type="gramStart"/>
      <w:r w:rsidRPr="00A15A16">
        <w:rPr>
          <w:rFonts w:ascii="Times New Roman" w:hAnsi="Times New Roman" w:cs="Times New Roman"/>
          <w:sz w:val="24"/>
          <w:szCs w:val="24"/>
        </w:rPr>
        <w:t>о</w:t>
      </w:r>
      <w:proofErr w:type="spellEnd"/>
      <w:r w:rsidRPr="00A15A16">
        <w:rPr>
          <w:rFonts w:ascii="Times New Roman" w:hAnsi="Times New Roman" w:cs="Times New Roman"/>
          <w:sz w:val="24"/>
          <w:szCs w:val="24"/>
        </w:rPr>
        <w:t>-</w:t>
      </w:r>
      <w:proofErr w:type="gramEnd"/>
      <w:r w:rsidRPr="00A15A16">
        <w:rPr>
          <w:rFonts w:ascii="Times New Roman" w:hAnsi="Times New Roman" w:cs="Times New Roman"/>
          <w:sz w:val="24"/>
          <w:szCs w:val="24"/>
        </w:rPr>
        <w:t xml:space="preserve">, водо-, </w:t>
      </w:r>
      <w:proofErr w:type="spellStart"/>
      <w:r w:rsidRPr="00A15A16">
        <w:rPr>
          <w:rFonts w:ascii="Times New Roman" w:hAnsi="Times New Roman" w:cs="Times New Roman"/>
          <w:sz w:val="24"/>
          <w:szCs w:val="24"/>
        </w:rPr>
        <w:t>электролитовыделительная</w:t>
      </w:r>
      <w:proofErr w:type="spellEnd"/>
      <w:r w:rsidRPr="00A15A16">
        <w:rPr>
          <w:rFonts w:ascii="Times New Roman" w:hAnsi="Times New Roman" w:cs="Times New Roman"/>
          <w:sz w:val="24"/>
          <w:szCs w:val="24"/>
        </w:rPr>
        <w:t>) функция почек. При этом формируются возрастная почечная гипофункция, торпидный (удлиненный латентный, затяжной восстановительный периоды) тип реакций органа на раздражение. Этому способствуют возрастные особенности нейрогуморальной регуляции мочевыделительной системы в старости — уменьшение удельной роли нервного звена, повышение значимости гуморального.</w:t>
      </w:r>
    </w:p>
    <w:p w:rsidR="00A15A16" w:rsidRPr="00A15A16" w:rsidRDefault="00A15A16" w:rsidP="00A15A16">
      <w:pPr>
        <w:rPr>
          <w:rFonts w:ascii="Times New Roman" w:hAnsi="Times New Roman" w:cs="Times New Roman"/>
          <w:sz w:val="24"/>
          <w:szCs w:val="24"/>
        </w:rPr>
      </w:pPr>
      <w:r w:rsidRPr="00A15A16">
        <w:rPr>
          <w:rFonts w:ascii="Times New Roman" w:hAnsi="Times New Roman" w:cs="Times New Roman"/>
          <w:sz w:val="24"/>
          <w:szCs w:val="24"/>
        </w:rPr>
        <w:t xml:space="preserve">Почечные чашечки, лоханки, мочеточники с возрастом уплотняются, теряют эластичность, увеличивают емкость. Нарушается их </w:t>
      </w:r>
      <w:proofErr w:type="gramStart"/>
      <w:r w:rsidRPr="00A15A16">
        <w:rPr>
          <w:rFonts w:ascii="Times New Roman" w:hAnsi="Times New Roman" w:cs="Times New Roman"/>
          <w:sz w:val="24"/>
          <w:szCs w:val="24"/>
        </w:rPr>
        <w:t>ритмическая деятельность</w:t>
      </w:r>
      <w:proofErr w:type="gramEnd"/>
      <w:r w:rsidRPr="00A15A16">
        <w:rPr>
          <w:rFonts w:ascii="Times New Roman" w:hAnsi="Times New Roman" w:cs="Times New Roman"/>
          <w:sz w:val="24"/>
          <w:szCs w:val="24"/>
        </w:rPr>
        <w:t>, учащаются рефлюксы. Стенка мочевого пузыря утолщается, уплотняется, емкость его падает, что вызывает учащение позывов к мочеиспусканию. Возрастные изменения мочевого пузыря ослабляют функцию его замыкательного аппарата, способствуя недержанию мочи. Это усугубляется снижением функции контролирующих рефлекс мочеисп</w:t>
      </w:r>
      <w:r>
        <w:rPr>
          <w:rFonts w:ascii="Times New Roman" w:hAnsi="Times New Roman" w:cs="Times New Roman"/>
          <w:sz w:val="24"/>
          <w:szCs w:val="24"/>
        </w:rPr>
        <w:t>ускания высших нервных центров.</w:t>
      </w:r>
    </w:p>
    <w:p w:rsidR="00A15A16" w:rsidRDefault="00A15A16" w:rsidP="00A15A16">
      <w:pPr>
        <w:rPr>
          <w:rFonts w:ascii="Times New Roman" w:hAnsi="Times New Roman" w:cs="Times New Roman"/>
          <w:sz w:val="24"/>
          <w:szCs w:val="24"/>
        </w:rPr>
      </w:pPr>
      <w:r w:rsidRPr="00A15A16">
        <w:rPr>
          <w:rFonts w:ascii="Times New Roman" w:hAnsi="Times New Roman" w:cs="Times New Roman"/>
          <w:sz w:val="24"/>
          <w:szCs w:val="24"/>
        </w:rPr>
        <w:t>Возрастные структурные, метаболические, функциональные, регуляторные изменения понижают надежность мочевыделительной системы: способствуют росту патологической  поражаемости  ее звеньев в старости, повышают вероятность их декомпенсации (особенно почек) в условиях стресса.</w:t>
      </w:r>
    </w:p>
    <w:p w:rsidR="00A15A16" w:rsidRPr="00A15A16" w:rsidRDefault="00A15A16" w:rsidP="00A15A16">
      <w:pPr>
        <w:jc w:val="center"/>
        <w:rPr>
          <w:rFonts w:ascii="Times New Roman" w:hAnsi="Times New Roman" w:cs="Times New Roman"/>
          <w:b/>
          <w:sz w:val="24"/>
          <w:szCs w:val="24"/>
          <w:u w:val="single"/>
        </w:rPr>
      </w:pPr>
      <w:r w:rsidRPr="00A15A16">
        <w:rPr>
          <w:rFonts w:ascii="Times New Roman" w:hAnsi="Times New Roman" w:cs="Times New Roman"/>
          <w:b/>
          <w:sz w:val="24"/>
          <w:szCs w:val="24"/>
          <w:u w:val="single"/>
        </w:rPr>
        <w:t>Воспалительные заболевания почек и мочевых путей</w:t>
      </w:r>
    </w:p>
    <w:p w:rsidR="00A15A16" w:rsidRDefault="00A15A16" w:rsidP="00A15A16">
      <w:pPr>
        <w:rPr>
          <w:rFonts w:ascii="Times New Roman" w:hAnsi="Times New Roman" w:cs="Times New Roman"/>
          <w:sz w:val="24"/>
          <w:szCs w:val="24"/>
        </w:rPr>
      </w:pPr>
      <w:r w:rsidRPr="00A15A16">
        <w:rPr>
          <w:rFonts w:ascii="Times New Roman" w:hAnsi="Times New Roman" w:cs="Times New Roman"/>
          <w:sz w:val="24"/>
          <w:szCs w:val="24"/>
        </w:rPr>
        <w:t xml:space="preserve">К числу воспалительных заболеваний органов мочеобразования и мочевыделения относятся </w:t>
      </w:r>
      <w:proofErr w:type="spellStart"/>
      <w:r w:rsidRPr="00A15A16">
        <w:rPr>
          <w:rFonts w:ascii="Times New Roman" w:hAnsi="Times New Roman" w:cs="Times New Roman"/>
          <w:sz w:val="24"/>
          <w:szCs w:val="24"/>
        </w:rPr>
        <w:t>гломерулонефрит</w:t>
      </w:r>
      <w:proofErr w:type="spellEnd"/>
      <w:r w:rsidRPr="00A15A16">
        <w:rPr>
          <w:rFonts w:ascii="Times New Roman" w:hAnsi="Times New Roman" w:cs="Times New Roman"/>
          <w:sz w:val="24"/>
          <w:szCs w:val="24"/>
        </w:rPr>
        <w:t xml:space="preserve"> и пиелонефрит. Вероятность заболевания </w:t>
      </w:r>
      <w:proofErr w:type="spellStart"/>
      <w:r w:rsidRPr="00A15A16">
        <w:rPr>
          <w:rFonts w:ascii="Times New Roman" w:hAnsi="Times New Roman" w:cs="Times New Roman"/>
          <w:sz w:val="24"/>
          <w:szCs w:val="24"/>
        </w:rPr>
        <w:t>диффузнымгломерулонефритом</w:t>
      </w:r>
      <w:proofErr w:type="spellEnd"/>
      <w:r w:rsidRPr="00A15A16">
        <w:rPr>
          <w:rFonts w:ascii="Times New Roman" w:hAnsi="Times New Roman" w:cs="Times New Roman"/>
          <w:sz w:val="24"/>
          <w:szCs w:val="24"/>
        </w:rPr>
        <w:t xml:space="preserve"> человека после 40 лет прогрессивно снижается в силу возрастного падения реактивности иммунной системы.</w:t>
      </w:r>
    </w:p>
    <w:p w:rsidR="00A15A16" w:rsidRPr="00A15A16" w:rsidRDefault="00A15A16" w:rsidP="00A15A16">
      <w:pPr>
        <w:jc w:val="center"/>
        <w:rPr>
          <w:rFonts w:ascii="Times New Roman" w:hAnsi="Times New Roman" w:cs="Times New Roman"/>
          <w:b/>
          <w:sz w:val="24"/>
          <w:szCs w:val="24"/>
        </w:rPr>
      </w:pPr>
      <w:r w:rsidRPr="00A15A16">
        <w:rPr>
          <w:rFonts w:ascii="Times New Roman" w:hAnsi="Times New Roman" w:cs="Times New Roman"/>
          <w:b/>
          <w:sz w:val="24"/>
          <w:szCs w:val="24"/>
        </w:rPr>
        <w:t xml:space="preserve">Острый старческий </w:t>
      </w:r>
      <w:proofErr w:type="spellStart"/>
      <w:r w:rsidRPr="00A15A16">
        <w:rPr>
          <w:rFonts w:ascii="Times New Roman" w:hAnsi="Times New Roman" w:cs="Times New Roman"/>
          <w:b/>
          <w:sz w:val="24"/>
          <w:szCs w:val="24"/>
        </w:rPr>
        <w:t>гломерулонефрит</w:t>
      </w:r>
      <w:proofErr w:type="spellEnd"/>
      <w:r w:rsidRPr="00A15A16">
        <w:rPr>
          <w:rFonts w:ascii="Times New Roman" w:hAnsi="Times New Roman" w:cs="Times New Roman"/>
          <w:b/>
          <w:sz w:val="24"/>
          <w:szCs w:val="24"/>
        </w:rPr>
        <w:t>.</w:t>
      </w:r>
    </w:p>
    <w:p w:rsidR="00A15A16" w:rsidRPr="00A15A16" w:rsidRDefault="00A15A16" w:rsidP="00A15A16">
      <w:pPr>
        <w:rPr>
          <w:rFonts w:ascii="Times New Roman" w:hAnsi="Times New Roman" w:cs="Times New Roman"/>
          <w:sz w:val="24"/>
          <w:szCs w:val="24"/>
        </w:rPr>
      </w:pPr>
      <w:r w:rsidRPr="00A15A16">
        <w:rPr>
          <w:rFonts w:ascii="Times New Roman" w:hAnsi="Times New Roman" w:cs="Times New Roman"/>
          <w:sz w:val="24"/>
          <w:szCs w:val="24"/>
        </w:rPr>
        <w:t xml:space="preserve">Заболевание составляет не более 2—3% в общей структуре заболеваемости </w:t>
      </w:r>
      <w:proofErr w:type="spellStart"/>
      <w:r w:rsidRPr="00A15A16">
        <w:rPr>
          <w:rFonts w:ascii="Times New Roman" w:hAnsi="Times New Roman" w:cs="Times New Roman"/>
          <w:sz w:val="24"/>
          <w:szCs w:val="24"/>
        </w:rPr>
        <w:t>гломерулонефритом</w:t>
      </w:r>
      <w:proofErr w:type="spellEnd"/>
      <w:r w:rsidRPr="00A15A16">
        <w:rPr>
          <w:rFonts w:ascii="Times New Roman" w:hAnsi="Times New Roman" w:cs="Times New Roman"/>
          <w:sz w:val="24"/>
          <w:szCs w:val="24"/>
        </w:rPr>
        <w:t xml:space="preserve">. В этиологии заболевания ведущая роль принадлежит </w:t>
      </w:r>
      <w:proofErr w:type="spellStart"/>
      <w:r w:rsidRPr="00A15A16">
        <w:rPr>
          <w:rFonts w:ascii="Times New Roman" w:hAnsi="Times New Roman" w:cs="Times New Roman"/>
          <w:sz w:val="24"/>
          <w:szCs w:val="24"/>
        </w:rPr>
        <w:t>нефритогенным</w:t>
      </w:r>
      <w:proofErr w:type="spellEnd"/>
      <w:r w:rsidRPr="00A15A16">
        <w:rPr>
          <w:rFonts w:ascii="Times New Roman" w:hAnsi="Times New Roman" w:cs="Times New Roman"/>
          <w:sz w:val="24"/>
          <w:szCs w:val="24"/>
        </w:rPr>
        <w:t xml:space="preserve"> штаммам 5-гемолитического стрептококка. Однако в старости повышается роль других микроорганизмов, вирусов, системных заболеваний соединительной ткани. Особенностью патогенеза </w:t>
      </w:r>
      <w:proofErr w:type="spellStart"/>
      <w:r w:rsidRPr="00A15A16">
        <w:rPr>
          <w:rFonts w:ascii="Times New Roman" w:hAnsi="Times New Roman" w:cs="Times New Roman"/>
          <w:sz w:val="24"/>
          <w:szCs w:val="24"/>
        </w:rPr>
        <w:t>гломерулонефрита</w:t>
      </w:r>
      <w:proofErr w:type="spellEnd"/>
      <w:r w:rsidRPr="00A15A16">
        <w:rPr>
          <w:rFonts w:ascii="Times New Roman" w:hAnsi="Times New Roman" w:cs="Times New Roman"/>
          <w:sz w:val="24"/>
          <w:szCs w:val="24"/>
        </w:rPr>
        <w:t xml:space="preserve"> у старого человека </w:t>
      </w:r>
      <w:r w:rsidRPr="00A15A16">
        <w:rPr>
          <w:rFonts w:ascii="Times New Roman" w:hAnsi="Times New Roman" w:cs="Times New Roman"/>
          <w:sz w:val="24"/>
          <w:szCs w:val="24"/>
        </w:rPr>
        <w:lastRenderedPageBreak/>
        <w:t>является низкая степень активности развертывающегося иммунного процесса, поэтому повреждение по</w:t>
      </w:r>
      <w:r>
        <w:rPr>
          <w:rFonts w:ascii="Times New Roman" w:hAnsi="Times New Roman" w:cs="Times New Roman"/>
          <w:sz w:val="24"/>
          <w:szCs w:val="24"/>
        </w:rPr>
        <w:t>чечного фильтра более умеренно.</w:t>
      </w:r>
    </w:p>
    <w:p w:rsidR="00A15A16" w:rsidRPr="00A15A16" w:rsidRDefault="00A15A16" w:rsidP="00A15A16">
      <w:pPr>
        <w:rPr>
          <w:rFonts w:ascii="Times New Roman" w:hAnsi="Times New Roman" w:cs="Times New Roman"/>
          <w:sz w:val="24"/>
          <w:szCs w:val="24"/>
          <w:u w:val="single"/>
        </w:rPr>
      </w:pPr>
      <w:r w:rsidRPr="00A15A16">
        <w:rPr>
          <w:rFonts w:ascii="Times New Roman" w:hAnsi="Times New Roman" w:cs="Times New Roman"/>
          <w:sz w:val="24"/>
          <w:szCs w:val="24"/>
          <w:u w:val="single"/>
        </w:rPr>
        <w:t>Клиническая картина. Диагноз.</w:t>
      </w:r>
    </w:p>
    <w:p w:rsidR="00A15A16" w:rsidRPr="00A15A16" w:rsidRDefault="00A15A16" w:rsidP="00A15A16">
      <w:pPr>
        <w:rPr>
          <w:rFonts w:ascii="Times New Roman" w:hAnsi="Times New Roman" w:cs="Times New Roman"/>
          <w:sz w:val="24"/>
          <w:szCs w:val="24"/>
        </w:rPr>
      </w:pPr>
      <w:r w:rsidRPr="00A15A16">
        <w:rPr>
          <w:rFonts w:ascii="Times New Roman" w:hAnsi="Times New Roman" w:cs="Times New Roman"/>
          <w:sz w:val="24"/>
          <w:szCs w:val="24"/>
        </w:rPr>
        <w:t xml:space="preserve">Заболевание у людей старшего возраста отличается сглаженностью проявлений и </w:t>
      </w:r>
      <w:proofErr w:type="spellStart"/>
      <w:r w:rsidRPr="00A15A16">
        <w:rPr>
          <w:rFonts w:ascii="Times New Roman" w:hAnsi="Times New Roman" w:cs="Times New Roman"/>
          <w:sz w:val="24"/>
          <w:szCs w:val="24"/>
        </w:rPr>
        <w:t>атипичностью</w:t>
      </w:r>
      <w:proofErr w:type="spellEnd"/>
      <w:r w:rsidRPr="00A15A16">
        <w:rPr>
          <w:rFonts w:ascii="Times New Roman" w:hAnsi="Times New Roman" w:cs="Times New Roman"/>
          <w:sz w:val="24"/>
          <w:szCs w:val="24"/>
        </w:rPr>
        <w:t>. Отеки встречаются реже, менее массивны, чем у молодых часто преходящи, легко просматриваются. Мочевой синдром характеризуется малой (не более 0,5—1 г/</w:t>
      </w:r>
      <w:proofErr w:type="spellStart"/>
      <w:r w:rsidRPr="00A15A16">
        <w:rPr>
          <w:rFonts w:ascii="Times New Roman" w:hAnsi="Times New Roman" w:cs="Times New Roman"/>
          <w:sz w:val="24"/>
          <w:szCs w:val="24"/>
        </w:rPr>
        <w:t>сут</w:t>
      </w:r>
      <w:proofErr w:type="spellEnd"/>
      <w:r w:rsidRPr="00A15A16">
        <w:rPr>
          <w:rFonts w:ascii="Times New Roman" w:hAnsi="Times New Roman" w:cs="Times New Roman"/>
          <w:sz w:val="24"/>
          <w:szCs w:val="24"/>
        </w:rPr>
        <w:t xml:space="preserve">) протеинурией, </w:t>
      </w:r>
      <w:proofErr w:type="spellStart"/>
      <w:r w:rsidRPr="00A15A16">
        <w:rPr>
          <w:rFonts w:ascii="Times New Roman" w:hAnsi="Times New Roman" w:cs="Times New Roman"/>
          <w:sz w:val="24"/>
          <w:szCs w:val="24"/>
        </w:rPr>
        <w:t>цилиндрурией</w:t>
      </w:r>
      <w:proofErr w:type="spellEnd"/>
      <w:r w:rsidRPr="00A15A16">
        <w:rPr>
          <w:rFonts w:ascii="Times New Roman" w:hAnsi="Times New Roman" w:cs="Times New Roman"/>
          <w:sz w:val="24"/>
          <w:szCs w:val="24"/>
        </w:rPr>
        <w:t xml:space="preserve">, </w:t>
      </w:r>
      <w:proofErr w:type="spellStart"/>
      <w:r w:rsidRPr="00A15A16">
        <w:rPr>
          <w:rFonts w:ascii="Times New Roman" w:hAnsi="Times New Roman" w:cs="Times New Roman"/>
          <w:sz w:val="24"/>
          <w:szCs w:val="24"/>
        </w:rPr>
        <w:t>эритроцитурией</w:t>
      </w:r>
      <w:proofErr w:type="spellEnd"/>
      <w:r w:rsidRPr="00A15A16">
        <w:rPr>
          <w:rFonts w:ascii="Times New Roman" w:hAnsi="Times New Roman" w:cs="Times New Roman"/>
          <w:sz w:val="24"/>
          <w:szCs w:val="24"/>
        </w:rPr>
        <w:t xml:space="preserve"> (единичные в поле зрения), нередко </w:t>
      </w:r>
      <w:proofErr w:type="spellStart"/>
      <w:r w:rsidRPr="00A15A16">
        <w:rPr>
          <w:rFonts w:ascii="Times New Roman" w:hAnsi="Times New Roman" w:cs="Times New Roman"/>
          <w:sz w:val="24"/>
          <w:szCs w:val="24"/>
        </w:rPr>
        <w:t>лейкоцитурией</w:t>
      </w:r>
      <w:proofErr w:type="spellEnd"/>
      <w:r w:rsidRPr="00A15A16">
        <w:rPr>
          <w:rFonts w:ascii="Times New Roman" w:hAnsi="Times New Roman" w:cs="Times New Roman"/>
          <w:sz w:val="24"/>
          <w:szCs w:val="24"/>
        </w:rPr>
        <w:t xml:space="preserve">. Сердечный синдром четко очерчен (артериальная гипертензия, особенно диастолическая; симптомы коронарной, </w:t>
      </w:r>
      <w:proofErr w:type="gramStart"/>
      <w:r w:rsidRPr="00A15A16">
        <w:rPr>
          <w:rFonts w:ascii="Times New Roman" w:hAnsi="Times New Roman" w:cs="Times New Roman"/>
          <w:sz w:val="24"/>
          <w:szCs w:val="24"/>
        </w:rPr>
        <w:t>сердечно-сосудистой</w:t>
      </w:r>
      <w:proofErr w:type="gramEnd"/>
      <w:r w:rsidRPr="00A15A16">
        <w:rPr>
          <w:rFonts w:ascii="Times New Roman" w:hAnsi="Times New Roman" w:cs="Times New Roman"/>
          <w:sz w:val="24"/>
          <w:szCs w:val="24"/>
        </w:rPr>
        <w:t>, чаще лево</w:t>
      </w:r>
      <w:r>
        <w:rPr>
          <w:rFonts w:ascii="Times New Roman" w:hAnsi="Times New Roman" w:cs="Times New Roman"/>
          <w:sz w:val="24"/>
          <w:szCs w:val="24"/>
        </w:rPr>
        <w:t>желудочковой, недостаточности).</w:t>
      </w:r>
    </w:p>
    <w:p w:rsidR="00A15A16" w:rsidRDefault="00A15A16" w:rsidP="00A15A16">
      <w:pPr>
        <w:rPr>
          <w:rFonts w:ascii="Times New Roman" w:hAnsi="Times New Roman" w:cs="Times New Roman"/>
          <w:sz w:val="24"/>
          <w:szCs w:val="24"/>
        </w:rPr>
      </w:pPr>
      <w:r w:rsidRPr="00A15A16">
        <w:rPr>
          <w:rFonts w:ascii="Times New Roman" w:hAnsi="Times New Roman" w:cs="Times New Roman"/>
          <w:sz w:val="24"/>
          <w:szCs w:val="24"/>
        </w:rPr>
        <w:t xml:space="preserve">Характерной особенностью старческих </w:t>
      </w:r>
      <w:proofErr w:type="spellStart"/>
      <w:r w:rsidRPr="00A15A16">
        <w:rPr>
          <w:rFonts w:ascii="Times New Roman" w:hAnsi="Times New Roman" w:cs="Times New Roman"/>
          <w:sz w:val="24"/>
          <w:szCs w:val="24"/>
        </w:rPr>
        <w:t>гломерулонефрнтов</w:t>
      </w:r>
      <w:proofErr w:type="spellEnd"/>
      <w:r w:rsidRPr="00A15A16">
        <w:rPr>
          <w:rFonts w:ascii="Times New Roman" w:hAnsi="Times New Roman" w:cs="Times New Roman"/>
          <w:sz w:val="24"/>
          <w:szCs w:val="24"/>
        </w:rPr>
        <w:t xml:space="preserve"> является </w:t>
      </w:r>
      <w:proofErr w:type="spellStart"/>
      <w:r w:rsidRPr="00A15A16">
        <w:rPr>
          <w:rFonts w:ascii="Times New Roman" w:hAnsi="Times New Roman" w:cs="Times New Roman"/>
          <w:sz w:val="24"/>
          <w:szCs w:val="24"/>
        </w:rPr>
        <w:t>содружественное</w:t>
      </w:r>
      <w:proofErr w:type="spellEnd"/>
      <w:r w:rsidRPr="00A15A16">
        <w:rPr>
          <w:rFonts w:ascii="Times New Roman" w:hAnsi="Times New Roman" w:cs="Times New Roman"/>
          <w:sz w:val="24"/>
          <w:szCs w:val="24"/>
        </w:rPr>
        <w:t xml:space="preserve"> поражение других функциональных систем — нервной, дыхательной, пищеварительной, кроветворной, что маскирует основное заболевание и затрудняет его распознавание. Частота клинических вариантов </w:t>
      </w:r>
      <w:proofErr w:type="spellStart"/>
      <w:r w:rsidRPr="00A15A16">
        <w:rPr>
          <w:rFonts w:ascii="Times New Roman" w:hAnsi="Times New Roman" w:cs="Times New Roman"/>
          <w:sz w:val="24"/>
          <w:szCs w:val="24"/>
        </w:rPr>
        <w:t>острогогломерулонефрита</w:t>
      </w:r>
      <w:proofErr w:type="spellEnd"/>
      <w:r w:rsidRPr="00A15A16">
        <w:rPr>
          <w:rFonts w:ascii="Times New Roman" w:hAnsi="Times New Roman" w:cs="Times New Roman"/>
          <w:sz w:val="24"/>
          <w:szCs w:val="24"/>
        </w:rPr>
        <w:t xml:space="preserve"> в старости характеризуется тенденцией к учащению </w:t>
      </w:r>
      <w:proofErr w:type="spellStart"/>
      <w:r w:rsidRPr="00A15A16">
        <w:rPr>
          <w:rFonts w:ascii="Times New Roman" w:hAnsi="Times New Roman" w:cs="Times New Roman"/>
          <w:sz w:val="24"/>
          <w:szCs w:val="24"/>
        </w:rPr>
        <w:t>гломерулонефрита</w:t>
      </w:r>
      <w:proofErr w:type="spellEnd"/>
      <w:r w:rsidRPr="00A15A16">
        <w:rPr>
          <w:rFonts w:ascii="Times New Roman" w:hAnsi="Times New Roman" w:cs="Times New Roman"/>
          <w:sz w:val="24"/>
          <w:szCs w:val="24"/>
        </w:rPr>
        <w:t xml:space="preserve"> с нефротическим синдромом, </w:t>
      </w:r>
      <w:proofErr w:type="spellStart"/>
      <w:r w:rsidRPr="00A15A16">
        <w:rPr>
          <w:rFonts w:ascii="Times New Roman" w:hAnsi="Times New Roman" w:cs="Times New Roman"/>
          <w:sz w:val="24"/>
          <w:szCs w:val="24"/>
        </w:rPr>
        <w:t>гематурических</w:t>
      </w:r>
      <w:proofErr w:type="spellEnd"/>
      <w:r w:rsidRPr="00A15A16">
        <w:rPr>
          <w:rFonts w:ascii="Times New Roman" w:hAnsi="Times New Roman" w:cs="Times New Roman"/>
          <w:sz w:val="24"/>
          <w:szCs w:val="24"/>
        </w:rPr>
        <w:t xml:space="preserve"> форм. Несмотря на сглаженность клинических проявлений, тяжесть </w:t>
      </w:r>
      <w:proofErr w:type="spellStart"/>
      <w:r w:rsidRPr="00A15A16">
        <w:rPr>
          <w:rFonts w:ascii="Times New Roman" w:hAnsi="Times New Roman" w:cs="Times New Roman"/>
          <w:sz w:val="24"/>
          <w:szCs w:val="24"/>
        </w:rPr>
        <w:t>гломерулонефрита</w:t>
      </w:r>
      <w:proofErr w:type="spellEnd"/>
      <w:r w:rsidRPr="00A15A16">
        <w:rPr>
          <w:rFonts w:ascii="Times New Roman" w:hAnsi="Times New Roman" w:cs="Times New Roman"/>
          <w:sz w:val="24"/>
          <w:szCs w:val="24"/>
        </w:rPr>
        <w:t xml:space="preserve"> нарастает с увеличением возраста пациента в момент возникновения болезни.</w:t>
      </w:r>
    </w:p>
    <w:p w:rsidR="00A15A16" w:rsidRPr="00A15A16" w:rsidRDefault="00A15A16" w:rsidP="00A71A0C">
      <w:pPr>
        <w:jc w:val="center"/>
        <w:rPr>
          <w:rFonts w:ascii="Times New Roman" w:hAnsi="Times New Roman" w:cs="Times New Roman"/>
          <w:sz w:val="24"/>
          <w:szCs w:val="24"/>
        </w:rPr>
      </w:pPr>
      <w:r w:rsidRPr="00A71A0C">
        <w:rPr>
          <w:rFonts w:ascii="Times New Roman" w:hAnsi="Times New Roman" w:cs="Times New Roman"/>
          <w:b/>
          <w:sz w:val="24"/>
          <w:szCs w:val="24"/>
        </w:rPr>
        <w:t xml:space="preserve">Хронический старческий </w:t>
      </w:r>
      <w:proofErr w:type="spellStart"/>
      <w:r w:rsidRPr="00A71A0C">
        <w:rPr>
          <w:rFonts w:ascii="Times New Roman" w:hAnsi="Times New Roman" w:cs="Times New Roman"/>
          <w:b/>
          <w:sz w:val="24"/>
          <w:szCs w:val="24"/>
        </w:rPr>
        <w:t>гломерулонефрит</w:t>
      </w:r>
      <w:proofErr w:type="spellEnd"/>
      <w:r w:rsidRPr="00A71A0C">
        <w:rPr>
          <w:rFonts w:ascii="Times New Roman" w:hAnsi="Times New Roman" w:cs="Times New Roman"/>
          <w:b/>
          <w:sz w:val="24"/>
          <w:szCs w:val="24"/>
        </w:rPr>
        <w:t>.</w:t>
      </w:r>
    </w:p>
    <w:p w:rsidR="00A15A16" w:rsidRPr="00A15A16" w:rsidRDefault="00A15A16" w:rsidP="00A15A16">
      <w:pPr>
        <w:rPr>
          <w:rFonts w:ascii="Times New Roman" w:hAnsi="Times New Roman" w:cs="Times New Roman"/>
          <w:sz w:val="24"/>
          <w:szCs w:val="24"/>
        </w:rPr>
      </w:pPr>
    </w:p>
    <w:p w:rsidR="00A15A16" w:rsidRPr="00A15A16" w:rsidRDefault="00A15A16" w:rsidP="00A15A16">
      <w:pPr>
        <w:rPr>
          <w:rFonts w:ascii="Times New Roman" w:hAnsi="Times New Roman" w:cs="Times New Roman"/>
          <w:sz w:val="24"/>
          <w:szCs w:val="24"/>
        </w:rPr>
      </w:pPr>
      <w:proofErr w:type="spellStart"/>
      <w:r w:rsidRPr="00A15A16">
        <w:rPr>
          <w:rFonts w:ascii="Times New Roman" w:hAnsi="Times New Roman" w:cs="Times New Roman"/>
          <w:sz w:val="24"/>
          <w:szCs w:val="24"/>
        </w:rPr>
        <w:t>Хроническийгломерулонефрит</w:t>
      </w:r>
      <w:proofErr w:type="spellEnd"/>
      <w:r w:rsidRPr="00A15A16">
        <w:rPr>
          <w:rFonts w:ascii="Times New Roman" w:hAnsi="Times New Roman" w:cs="Times New Roman"/>
          <w:sz w:val="24"/>
          <w:szCs w:val="24"/>
        </w:rPr>
        <w:t xml:space="preserve">  встречается в гериатрической практике чаще, чем </w:t>
      </w:r>
      <w:proofErr w:type="gramStart"/>
      <w:r w:rsidRPr="00A15A16">
        <w:rPr>
          <w:rFonts w:ascii="Times New Roman" w:hAnsi="Times New Roman" w:cs="Times New Roman"/>
          <w:sz w:val="24"/>
          <w:szCs w:val="24"/>
        </w:rPr>
        <w:t>острый</w:t>
      </w:r>
      <w:proofErr w:type="gramEnd"/>
      <w:r w:rsidRPr="00A15A16">
        <w:rPr>
          <w:rFonts w:ascii="Times New Roman" w:hAnsi="Times New Roman" w:cs="Times New Roman"/>
          <w:sz w:val="24"/>
          <w:szCs w:val="24"/>
        </w:rPr>
        <w:t xml:space="preserve">. Он составляет около 18% всех случаев </w:t>
      </w:r>
      <w:proofErr w:type="spellStart"/>
      <w:r w:rsidRPr="00A15A16">
        <w:rPr>
          <w:rFonts w:ascii="Times New Roman" w:hAnsi="Times New Roman" w:cs="Times New Roman"/>
          <w:sz w:val="24"/>
          <w:szCs w:val="24"/>
        </w:rPr>
        <w:t>хроническогогломерулонефрита</w:t>
      </w:r>
      <w:proofErr w:type="spellEnd"/>
      <w:r w:rsidRPr="00A15A16">
        <w:rPr>
          <w:rFonts w:ascii="Times New Roman" w:hAnsi="Times New Roman" w:cs="Times New Roman"/>
          <w:sz w:val="24"/>
          <w:szCs w:val="24"/>
        </w:rPr>
        <w:t>. В связи с понижением активности иммунных процессов в старости преобладают исходно</w:t>
      </w:r>
      <w:r w:rsidR="00A71A0C">
        <w:rPr>
          <w:rFonts w:ascii="Times New Roman" w:hAnsi="Times New Roman" w:cs="Times New Roman"/>
          <w:sz w:val="24"/>
          <w:szCs w:val="24"/>
        </w:rPr>
        <w:t>-хронические формы заболевания.</w:t>
      </w:r>
    </w:p>
    <w:p w:rsidR="00A15A16" w:rsidRPr="00A71A0C" w:rsidRDefault="00A15A16" w:rsidP="00A15A16">
      <w:pPr>
        <w:rPr>
          <w:rFonts w:ascii="Times New Roman" w:hAnsi="Times New Roman" w:cs="Times New Roman"/>
          <w:sz w:val="24"/>
          <w:szCs w:val="24"/>
          <w:u w:val="single"/>
        </w:rPr>
      </w:pPr>
      <w:r w:rsidRPr="00A71A0C">
        <w:rPr>
          <w:rFonts w:ascii="Times New Roman" w:hAnsi="Times New Roman" w:cs="Times New Roman"/>
          <w:sz w:val="24"/>
          <w:szCs w:val="24"/>
          <w:u w:val="single"/>
        </w:rPr>
        <w:t xml:space="preserve">Клиническая </w:t>
      </w:r>
      <w:r w:rsidR="00A71A0C">
        <w:rPr>
          <w:rFonts w:ascii="Times New Roman" w:hAnsi="Times New Roman" w:cs="Times New Roman"/>
          <w:sz w:val="24"/>
          <w:szCs w:val="24"/>
          <w:u w:val="single"/>
        </w:rPr>
        <w:t>картина. Диагноз.</w:t>
      </w:r>
    </w:p>
    <w:p w:rsidR="00A15A16" w:rsidRPr="00A15A16" w:rsidRDefault="00A15A16" w:rsidP="00A15A16">
      <w:pPr>
        <w:rPr>
          <w:rFonts w:ascii="Times New Roman" w:hAnsi="Times New Roman" w:cs="Times New Roman"/>
          <w:sz w:val="24"/>
          <w:szCs w:val="24"/>
        </w:rPr>
      </w:pPr>
      <w:r w:rsidRPr="00A15A16">
        <w:rPr>
          <w:rFonts w:ascii="Times New Roman" w:hAnsi="Times New Roman" w:cs="Times New Roman"/>
          <w:sz w:val="24"/>
          <w:szCs w:val="24"/>
        </w:rPr>
        <w:t xml:space="preserve">Болезнь течет обычно монотонно, без закономерной смены периодов обострения и ремиссии, поэтому распознается нередко на этапе осложнений — артериальной </w:t>
      </w:r>
      <w:proofErr w:type="spellStart"/>
      <w:r w:rsidRPr="00A15A16">
        <w:rPr>
          <w:rFonts w:ascii="Times New Roman" w:hAnsi="Times New Roman" w:cs="Times New Roman"/>
          <w:sz w:val="24"/>
          <w:szCs w:val="24"/>
        </w:rPr>
        <w:t>гииертензии</w:t>
      </w:r>
      <w:proofErr w:type="spellEnd"/>
      <w:r w:rsidRPr="00A15A16">
        <w:rPr>
          <w:rFonts w:ascii="Times New Roman" w:hAnsi="Times New Roman" w:cs="Times New Roman"/>
          <w:sz w:val="24"/>
          <w:szCs w:val="24"/>
        </w:rPr>
        <w:t>, ан</w:t>
      </w:r>
      <w:r w:rsidR="00A71A0C">
        <w:rPr>
          <w:rFonts w:ascii="Times New Roman" w:hAnsi="Times New Roman" w:cs="Times New Roman"/>
          <w:sz w:val="24"/>
          <w:szCs w:val="24"/>
        </w:rPr>
        <w:t>емии, почечной недостаточности.</w:t>
      </w:r>
    </w:p>
    <w:p w:rsidR="00A15A16" w:rsidRPr="00A15A16" w:rsidRDefault="00A15A16" w:rsidP="00A15A16">
      <w:pPr>
        <w:rPr>
          <w:rFonts w:ascii="Times New Roman" w:hAnsi="Times New Roman" w:cs="Times New Roman"/>
          <w:sz w:val="24"/>
          <w:szCs w:val="24"/>
        </w:rPr>
      </w:pPr>
      <w:r w:rsidRPr="00A15A16">
        <w:rPr>
          <w:rFonts w:ascii="Times New Roman" w:hAnsi="Times New Roman" w:cs="Times New Roman"/>
          <w:sz w:val="24"/>
          <w:szCs w:val="24"/>
        </w:rPr>
        <w:t xml:space="preserve">Из клинических вариантов болезни преобладает </w:t>
      </w:r>
      <w:proofErr w:type="gramStart"/>
      <w:r w:rsidRPr="00A15A16">
        <w:rPr>
          <w:rFonts w:ascii="Times New Roman" w:hAnsi="Times New Roman" w:cs="Times New Roman"/>
          <w:sz w:val="24"/>
          <w:szCs w:val="24"/>
        </w:rPr>
        <w:t>латентный</w:t>
      </w:r>
      <w:proofErr w:type="gramEnd"/>
      <w:r w:rsidRPr="00A15A16">
        <w:rPr>
          <w:rFonts w:ascii="Times New Roman" w:hAnsi="Times New Roman" w:cs="Times New Roman"/>
          <w:sz w:val="24"/>
          <w:szCs w:val="24"/>
        </w:rPr>
        <w:t>, хотя учащаются нефритичес</w:t>
      </w:r>
      <w:r w:rsidR="00A71A0C">
        <w:rPr>
          <w:rFonts w:ascii="Times New Roman" w:hAnsi="Times New Roman" w:cs="Times New Roman"/>
          <w:sz w:val="24"/>
          <w:szCs w:val="24"/>
        </w:rPr>
        <w:t>кая и гипертоническая их формы.</w:t>
      </w:r>
    </w:p>
    <w:p w:rsidR="00A15A16" w:rsidRPr="00A15A16" w:rsidRDefault="00A15A16" w:rsidP="00A15A16">
      <w:pPr>
        <w:rPr>
          <w:rFonts w:ascii="Times New Roman" w:hAnsi="Times New Roman" w:cs="Times New Roman"/>
          <w:sz w:val="24"/>
          <w:szCs w:val="24"/>
        </w:rPr>
      </w:pPr>
      <w:r w:rsidRPr="00A15A16">
        <w:rPr>
          <w:rFonts w:ascii="Times New Roman" w:hAnsi="Times New Roman" w:cs="Times New Roman"/>
          <w:sz w:val="24"/>
          <w:szCs w:val="24"/>
        </w:rPr>
        <w:t>Латентный вариант характеризуется отсутствием четких клинических проявлений</w:t>
      </w:r>
      <w:proofErr w:type="gramStart"/>
      <w:r w:rsidRPr="00A15A16">
        <w:rPr>
          <w:rFonts w:ascii="Times New Roman" w:hAnsi="Times New Roman" w:cs="Times New Roman"/>
          <w:sz w:val="24"/>
          <w:szCs w:val="24"/>
        </w:rPr>
        <w:t>.т</w:t>
      </w:r>
      <w:proofErr w:type="gramEnd"/>
      <w:r w:rsidRPr="00A15A16">
        <w:rPr>
          <w:rFonts w:ascii="Times New Roman" w:hAnsi="Times New Roman" w:cs="Times New Roman"/>
          <w:sz w:val="24"/>
          <w:szCs w:val="24"/>
        </w:rPr>
        <w:t xml:space="preserve">ранзиторная гипертензия, скудные мочевые симптомы легко просматриваются, и заболевание выявляется уже </w:t>
      </w:r>
      <w:r w:rsidR="00A71A0C">
        <w:rPr>
          <w:rFonts w:ascii="Times New Roman" w:hAnsi="Times New Roman" w:cs="Times New Roman"/>
          <w:sz w:val="24"/>
          <w:szCs w:val="24"/>
        </w:rPr>
        <w:t>на поздних этапах.</w:t>
      </w:r>
    </w:p>
    <w:p w:rsidR="00A15A16" w:rsidRPr="00A15A16" w:rsidRDefault="00A15A16" w:rsidP="00A15A16">
      <w:pPr>
        <w:rPr>
          <w:rFonts w:ascii="Times New Roman" w:hAnsi="Times New Roman" w:cs="Times New Roman"/>
          <w:sz w:val="24"/>
          <w:szCs w:val="24"/>
        </w:rPr>
      </w:pPr>
      <w:r w:rsidRPr="00A15A16">
        <w:rPr>
          <w:rFonts w:ascii="Times New Roman" w:hAnsi="Times New Roman" w:cs="Times New Roman"/>
          <w:sz w:val="24"/>
          <w:szCs w:val="24"/>
        </w:rPr>
        <w:t xml:space="preserve">При гипертоническом варианте ведущими у гериатрического пациента являются сердечные симптомы — проявления коронарной, острой или хронической </w:t>
      </w:r>
      <w:proofErr w:type="gramStart"/>
      <w:r w:rsidRPr="00A15A16">
        <w:rPr>
          <w:rFonts w:ascii="Times New Roman" w:hAnsi="Times New Roman" w:cs="Times New Roman"/>
          <w:sz w:val="24"/>
          <w:szCs w:val="24"/>
        </w:rPr>
        <w:t>сердечно-сосудистой</w:t>
      </w:r>
      <w:proofErr w:type="gramEnd"/>
      <w:r w:rsidRPr="00A15A16">
        <w:rPr>
          <w:rFonts w:ascii="Times New Roman" w:hAnsi="Times New Roman" w:cs="Times New Roman"/>
          <w:sz w:val="24"/>
          <w:szCs w:val="24"/>
        </w:rPr>
        <w:t xml:space="preserve"> недостаточности, т. е. возникает</w:t>
      </w:r>
      <w:r w:rsidR="00A71A0C">
        <w:rPr>
          <w:rFonts w:ascii="Times New Roman" w:hAnsi="Times New Roman" w:cs="Times New Roman"/>
          <w:sz w:val="24"/>
          <w:szCs w:val="24"/>
        </w:rPr>
        <w:t xml:space="preserve"> сердечная «маска» заболевания.</w:t>
      </w:r>
    </w:p>
    <w:p w:rsidR="00A15A16" w:rsidRPr="00A15A16" w:rsidRDefault="00A15A16" w:rsidP="00A15A16">
      <w:pPr>
        <w:rPr>
          <w:rFonts w:ascii="Times New Roman" w:hAnsi="Times New Roman" w:cs="Times New Roman"/>
          <w:sz w:val="24"/>
          <w:szCs w:val="24"/>
        </w:rPr>
      </w:pPr>
      <w:r w:rsidRPr="00A15A16">
        <w:rPr>
          <w:rFonts w:ascii="Times New Roman" w:hAnsi="Times New Roman" w:cs="Times New Roman"/>
          <w:sz w:val="24"/>
          <w:szCs w:val="24"/>
        </w:rPr>
        <w:t xml:space="preserve">При нефротическом варианте отеки, протеинурия, </w:t>
      </w:r>
      <w:proofErr w:type="spellStart"/>
      <w:r w:rsidRPr="00A15A16">
        <w:rPr>
          <w:rFonts w:ascii="Times New Roman" w:hAnsi="Times New Roman" w:cs="Times New Roman"/>
          <w:sz w:val="24"/>
          <w:szCs w:val="24"/>
        </w:rPr>
        <w:t>цилиндрурия</w:t>
      </w:r>
      <w:proofErr w:type="spellEnd"/>
      <w:r w:rsidRPr="00A15A16">
        <w:rPr>
          <w:rFonts w:ascii="Times New Roman" w:hAnsi="Times New Roman" w:cs="Times New Roman"/>
          <w:sz w:val="24"/>
          <w:szCs w:val="24"/>
        </w:rPr>
        <w:t xml:space="preserve"> у гериатрических пациентов более умеренны, наоборот, биохимические сдвиги в крови более тяжелые. </w:t>
      </w:r>
      <w:proofErr w:type="spellStart"/>
      <w:r w:rsidRPr="00A15A16">
        <w:rPr>
          <w:rFonts w:ascii="Times New Roman" w:hAnsi="Times New Roman" w:cs="Times New Roman"/>
          <w:sz w:val="24"/>
          <w:szCs w:val="24"/>
        </w:rPr>
        <w:lastRenderedPageBreak/>
        <w:t>Гломерулонефрит</w:t>
      </w:r>
      <w:proofErr w:type="spellEnd"/>
      <w:r w:rsidRPr="00A15A16">
        <w:rPr>
          <w:rFonts w:ascii="Times New Roman" w:hAnsi="Times New Roman" w:cs="Times New Roman"/>
          <w:sz w:val="24"/>
          <w:szCs w:val="24"/>
        </w:rPr>
        <w:t xml:space="preserve"> неизбежно прогрессирует до почечной недостаточности, которая у пациентов старшего возраста присоединяется рано, нередк</w:t>
      </w:r>
      <w:r w:rsidR="00A71A0C">
        <w:rPr>
          <w:rFonts w:ascii="Times New Roman" w:hAnsi="Times New Roman" w:cs="Times New Roman"/>
          <w:sz w:val="24"/>
          <w:szCs w:val="24"/>
        </w:rPr>
        <w:t>о на этапе острого заболевания.</w:t>
      </w:r>
    </w:p>
    <w:p w:rsidR="00A15A16" w:rsidRPr="00A15A16" w:rsidRDefault="00A15A16" w:rsidP="00A15A16">
      <w:pPr>
        <w:rPr>
          <w:rFonts w:ascii="Times New Roman" w:hAnsi="Times New Roman" w:cs="Times New Roman"/>
          <w:sz w:val="24"/>
          <w:szCs w:val="24"/>
        </w:rPr>
      </w:pPr>
      <w:r w:rsidRPr="00A15A16">
        <w:rPr>
          <w:rFonts w:ascii="Times New Roman" w:hAnsi="Times New Roman" w:cs="Times New Roman"/>
          <w:sz w:val="24"/>
          <w:szCs w:val="24"/>
        </w:rPr>
        <w:t xml:space="preserve">Диагностика затруднена: в 75% случаев болезнь распознается на секции. Поэтому необходима настороженность врача и активное подтверждение диагноза с помощью современных методов исследования. Важно помнить, что возрастной нефросклероз не дает мочевых симптомов и активность иммунных процессов в «старческой» почке низкая, поэтому следует придавать диагностическое значение даже малым симптомам, особенно при выявлении их в динамике (протеинурия, чаще селективная, </w:t>
      </w:r>
      <w:proofErr w:type="spellStart"/>
      <w:r w:rsidRPr="00A15A16">
        <w:rPr>
          <w:rFonts w:ascii="Times New Roman" w:hAnsi="Times New Roman" w:cs="Times New Roman"/>
          <w:sz w:val="24"/>
          <w:szCs w:val="24"/>
        </w:rPr>
        <w:t>цилиндрурия</w:t>
      </w:r>
      <w:proofErr w:type="spellEnd"/>
      <w:r w:rsidRPr="00A15A16">
        <w:rPr>
          <w:rFonts w:ascii="Times New Roman" w:hAnsi="Times New Roman" w:cs="Times New Roman"/>
          <w:sz w:val="24"/>
          <w:szCs w:val="24"/>
        </w:rPr>
        <w:t xml:space="preserve">, </w:t>
      </w:r>
      <w:proofErr w:type="spellStart"/>
      <w:r w:rsidRPr="00A15A16">
        <w:rPr>
          <w:rFonts w:ascii="Times New Roman" w:hAnsi="Times New Roman" w:cs="Times New Roman"/>
          <w:sz w:val="24"/>
          <w:szCs w:val="24"/>
        </w:rPr>
        <w:t>эритроцитурия</w:t>
      </w:r>
      <w:proofErr w:type="spellEnd"/>
      <w:r w:rsidRPr="00A15A16">
        <w:rPr>
          <w:rFonts w:ascii="Times New Roman" w:hAnsi="Times New Roman" w:cs="Times New Roman"/>
          <w:sz w:val="24"/>
          <w:szCs w:val="24"/>
        </w:rPr>
        <w:t xml:space="preserve">). Необходимо проводить количественное изучение экскреции форменных элементов крови с мочой с определением соотношения: лейкоциты/эритроциты. Полезно исследовать лейкоцитарную формулу мочи, </w:t>
      </w:r>
      <w:proofErr w:type="spellStart"/>
      <w:r w:rsidRPr="00A15A16">
        <w:rPr>
          <w:rFonts w:ascii="Times New Roman" w:hAnsi="Times New Roman" w:cs="Times New Roman"/>
          <w:sz w:val="24"/>
          <w:szCs w:val="24"/>
        </w:rPr>
        <w:t>уропротеинограмму</w:t>
      </w:r>
      <w:proofErr w:type="spellEnd"/>
      <w:r w:rsidRPr="00A15A16">
        <w:rPr>
          <w:rFonts w:ascii="Times New Roman" w:hAnsi="Times New Roman" w:cs="Times New Roman"/>
          <w:sz w:val="24"/>
          <w:szCs w:val="24"/>
        </w:rPr>
        <w:t xml:space="preserve">. Определенное значение в распознавании заболевания имеют </w:t>
      </w:r>
      <w:proofErr w:type="spellStart"/>
      <w:r w:rsidRPr="00A15A16">
        <w:rPr>
          <w:rFonts w:ascii="Times New Roman" w:hAnsi="Times New Roman" w:cs="Times New Roman"/>
          <w:sz w:val="24"/>
          <w:szCs w:val="24"/>
        </w:rPr>
        <w:t>клиренсовые</w:t>
      </w:r>
      <w:proofErr w:type="spellEnd"/>
      <w:r w:rsidRPr="00A15A16">
        <w:rPr>
          <w:rFonts w:ascii="Times New Roman" w:hAnsi="Times New Roman" w:cs="Times New Roman"/>
          <w:sz w:val="24"/>
          <w:szCs w:val="24"/>
        </w:rPr>
        <w:t xml:space="preserve"> тесты (снижение по отношению к возрастной норме скорости клубочковой фильтрации, фильтрационной фракции) и иммунологические тесты у гериатрического пациента менее информативны. Дифференциальная диагностика </w:t>
      </w:r>
      <w:proofErr w:type="spellStart"/>
      <w:r w:rsidRPr="00A15A16">
        <w:rPr>
          <w:rFonts w:ascii="Times New Roman" w:hAnsi="Times New Roman" w:cs="Times New Roman"/>
          <w:sz w:val="24"/>
          <w:szCs w:val="24"/>
        </w:rPr>
        <w:t>гломерулонефрита</w:t>
      </w:r>
      <w:proofErr w:type="spellEnd"/>
      <w:r w:rsidRPr="00A15A16">
        <w:rPr>
          <w:rFonts w:ascii="Times New Roman" w:hAnsi="Times New Roman" w:cs="Times New Roman"/>
          <w:sz w:val="24"/>
          <w:szCs w:val="24"/>
        </w:rPr>
        <w:t xml:space="preserve"> проводится с часто встречающимися в старости заболеваниями. При разграничении </w:t>
      </w:r>
      <w:proofErr w:type="spellStart"/>
      <w:r w:rsidRPr="00A15A16">
        <w:rPr>
          <w:rFonts w:ascii="Times New Roman" w:hAnsi="Times New Roman" w:cs="Times New Roman"/>
          <w:sz w:val="24"/>
          <w:szCs w:val="24"/>
        </w:rPr>
        <w:t>гломерул</w:t>
      </w:r>
      <w:proofErr w:type="gramStart"/>
      <w:r w:rsidRPr="00A15A16">
        <w:rPr>
          <w:rFonts w:ascii="Times New Roman" w:hAnsi="Times New Roman" w:cs="Times New Roman"/>
          <w:sz w:val="24"/>
          <w:szCs w:val="24"/>
        </w:rPr>
        <w:t>о</w:t>
      </w:r>
      <w:proofErr w:type="spellEnd"/>
      <w:r w:rsidRPr="00A15A16">
        <w:rPr>
          <w:rFonts w:ascii="Times New Roman" w:hAnsi="Times New Roman" w:cs="Times New Roman"/>
          <w:sz w:val="24"/>
          <w:szCs w:val="24"/>
        </w:rPr>
        <w:t>-</w:t>
      </w:r>
      <w:proofErr w:type="gramEnd"/>
      <w:r w:rsidRPr="00A15A16">
        <w:rPr>
          <w:rFonts w:ascii="Times New Roman" w:hAnsi="Times New Roman" w:cs="Times New Roman"/>
          <w:sz w:val="24"/>
          <w:szCs w:val="24"/>
        </w:rPr>
        <w:t xml:space="preserve"> и пиелонефрита диагноз </w:t>
      </w:r>
      <w:proofErr w:type="spellStart"/>
      <w:r w:rsidRPr="00A15A16">
        <w:rPr>
          <w:rFonts w:ascii="Times New Roman" w:hAnsi="Times New Roman" w:cs="Times New Roman"/>
          <w:sz w:val="24"/>
          <w:szCs w:val="24"/>
        </w:rPr>
        <w:t>гломерулонефрита</w:t>
      </w:r>
      <w:proofErr w:type="spellEnd"/>
      <w:r w:rsidRPr="00A15A16">
        <w:rPr>
          <w:rFonts w:ascii="Times New Roman" w:hAnsi="Times New Roman" w:cs="Times New Roman"/>
          <w:sz w:val="24"/>
          <w:szCs w:val="24"/>
        </w:rPr>
        <w:t xml:space="preserve"> подтверждают симптомы диффузного поражения почек, превалирующие </w:t>
      </w:r>
      <w:proofErr w:type="spellStart"/>
      <w:r w:rsidRPr="00A15A16">
        <w:rPr>
          <w:rFonts w:ascii="Times New Roman" w:hAnsi="Times New Roman" w:cs="Times New Roman"/>
          <w:sz w:val="24"/>
          <w:szCs w:val="24"/>
        </w:rPr>
        <w:t>эритроцитурия</w:t>
      </w:r>
      <w:proofErr w:type="spellEnd"/>
      <w:r w:rsidRPr="00A15A16">
        <w:rPr>
          <w:rFonts w:ascii="Times New Roman" w:hAnsi="Times New Roman" w:cs="Times New Roman"/>
          <w:sz w:val="24"/>
          <w:szCs w:val="24"/>
        </w:rPr>
        <w:t xml:space="preserve">, </w:t>
      </w:r>
      <w:proofErr w:type="spellStart"/>
      <w:r w:rsidRPr="00A15A16">
        <w:rPr>
          <w:rFonts w:ascii="Times New Roman" w:hAnsi="Times New Roman" w:cs="Times New Roman"/>
          <w:sz w:val="24"/>
          <w:szCs w:val="24"/>
        </w:rPr>
        <w:t>лимфоцитурия</w:t>
      </w:r>
      <w:proofErr w:type="spellEnd"/>
      <w:r w:rsidRPr="00A15A16">
        <w:rPr>
          <w:rFonts w:ascii="Times New Roman" w:hAnsi="Times New Roman" w:cs="Times New Roman"/>
          <w:sz w:val="24"/>
          <w:szCs w:val="24"/>
        </w:rPr>
        <w:t xml:space="preserve">, снижение клубочковой фильтрации, фильтрационной фракции, раннее присоединение почечной недостаточности. Положительная динамика почечных симптомов после проведенной терапии сердечными гликозидами свидетельствует о синдроме кардиальной почки. Протеинурия, диабетическая </w:t>
      </w:r>
      <w:proofErr w:type="spellStart"/>
      <w:r w:rsidRPr="00A15A16">
        <w:rPr>
          <w:rFonts w:ascii="Times New Roman" w:hAnsi="Times New Roman" w:cs="Times New Roman"/>
          <w:sz w:val="24"/>
          <w:szCs w:val="24"/>
        </w:rPr>
        <w:t>ретинопатия</w:t>
      </w:r>
      <w:proofErr w:type="spellEnd"/>
      <w:r w:rsidRPr="00A15A16">
        <w:rPr>
          <w:rFonts w:ascii="Times New Roman" w:hAnsi="Times New Roman" w:cs="Times New Roman"/>
          <w:sz w:val="24"/>
          <w:szCs w:val="24"/>
        </w:rPr>
        <w:t xml:space="preserve">, </w:t>
      </w:r>
      <w:proofErr w:type="spellStart"/>
      <w:r w:rsidRPr="00A15A16">
        <w:rPr>
          <w:rFonts w:ascii="Times New Roman" w:hAnsi="Times New Roman" w:cs="Times New Roman"/>
          <w:sz w:val="24"/>
          <w:szCs w:val="24"/>
        </w:rPr>
        <w:t>макроангиопатии</w:t>
      </w:r>
      <w:proofErr w:type="spellEnd"/>
      <w:r w:rsidRPr="00A15A16">
        <w:rPr>
          <w:rFonts w:ascii="Times New Roman" w:hAnsi="Times New Roman" w:cs="Times New Roman"/>
          <w:sz w:val="24"/>
          <w:szCs w:val="24"/>
        </w:rPr>
        <w:t xml:space="preserve">, артериальная гипертензия, прогрессирующая почечная недостаточность у пациента сахарным диабетом подтверждают </w:t>
      </w:r>
      <w:proofErr w:type="spellStart"/>
      <w:r w:rsidRPr="00A15A16">
        <w:rPr>
          <w:rFonts w:ascii="Times New Roman" w:hAnsi="Times New Roman" w:cs="Times New Roman"/>
          <w:sz w:val="24"/>
          <w:szCs w:val="24"/>
        </w:rPr>
        <w:t>диабетическийгломерулосклероз</w:t>
      </w:r>
      <w:proofErr w:type="spellEnd"/>
      <w:r w:rsidRPr="00A15A16">
        <w:rPr>
          <w:rFonts w:ascii="Times New Roman" w:hAnsi="Times New Roman" w:cs="Times New Roman"/>
          <w:sz w:val="24"/>
          <w:szCs w:val="24"/>
        </w:rPr>
        <w:t xml:space="preserve">. Наличие у пациента заболевания, способного вызвать амилоидоз, протеинурия, «пустой» мочевой осадок, положительные красочные пробы, отложения амилоида в биоптате слизистой оболочки с подслизистой </w:t>
      </w:r>
      <w:proofErr w:type="spellStart"/>
      <w:r w:rsidRPr="00A15A16">
        <w:rPr>
          <w:rFonts w:ascii="Times New Roman" w:hAnsi="Times New Roman" w:cs="Times New Roman"/>
          <w:sz w:val="24"/>
          <w:szCs w:val="24"/>
        </w:rPr>
        <w:t>десневого</w:t>
      </w:r>
      <w:proofErr w:type="spellEnd"/>
      <w:r w:rsidRPr="00A15A16">
        <w:rPr>
          <w:rFonts w:ascii="Times New Roman" w:hAnsi="Times New Roman" w:cs="Times New Roman"/>
          <w:sz w:val="24"/>
          <w:szCs w:val="24"/>
        </w:rPr>
        <w:t xml:space="preserve"> края, толстой кишки или самой почк</w:t>
      </w:r>
      <w:r w:rsidR="00A71A0C">
        <w:rPr>
          <w:rFonts w:ascii="Times New Roman" w:hAnsi="Times New Roman" w:cs="Times New Roman"/>
          <w:sz w:val="24"/>
          <w:szCs w:val="24"/>
        </w:rPr>
        <w:t>и подтверждают амилоидоз почек.</w:t>
      </w:r>
    </w:p>
    <w:p w:rsidR="00A15A16" w:rsidRPr="00A71A0C" w:rsidRDefault="00A15A16" w:rsidP="00A71A0C">
      <w:pPr>
        <w:jc w:val="center"/>
        <w:rPr>
          <w:rFonts w:ascii="Times New Roman" w:hAnsi="Times New Roman" w:cs="Times New Roman"/>
          <w:b/>
          <w:sz w:val="24"/>
          <w:szCs w:val="24"/>
        </w:rPr>
      </w:pPr>
      <w:r w:rsidRPr="00A71A0C">
        <w:rPr>
          <w:rFonts w:ascii="Times New Roman" w:hAnsi="Times New Roman" w:cs="Times New Roman"/>
          <w:b/>
          <w:sz w:val="24"/>
          <w:szCs w:val="24"/>
        </w:rPr>
        <w:t>Лечение.</w:t>
      </w:r>
    </w:p>
    <w:p w:rsidR="00A15A16" w:rsidRDefault="00A15A16" w:rsidP="00A15A16">
      <w:pPr>
        <w:rPr>
          <w:rFonts w:ascii="Times New Roman" w:hAnsi="Times New Roman" w:cs="Times New Roman"/>
          <w:sz w:val="24"/>
          <w:szCs w:val="24"/>
        </w:rPr>
      </w:pPr>
      <w:r w:rsidRPr="00A15A16">
        <w:rPr>
          <w:rFonts w:ascii="Times New Roman" w:hAnsi="Times New Roman" w:cs="Times New Roman"/>
          <w:sz w:val="24"/>
          <w:szCs w:val="24"/>
        </w:rPr>
        <w:t xml:space="preserve">Проводится по общим принципам, но с учетом особенностей стареющего организма. В связи с </w:t>
      </w:r>
      <w:proofErr w:type="spellStart"/>
      <w:r w:rsidRPr="00A15A16">
        <w:rPr>
          <w:rFonts w:ascii="Times New Roman" w:hAnsi="Times New Roman" w:cs="Times New Roman"/>
          <w:sz w:val="24"/>
          <w:szCs w:val="24"/>
        </w:rPr>
        <w:t>детренирующим</w:t>
      </w:r>
      <w:proofErr w:type="spellEnd"/>
      <w:r w:rsidRPr="00A15A16">
        <w:rPr>
          <w:rFonts w:ascii="Times New Roman" w:hAnsi="Times New Roman" w:cs="Times New Roman"/>
          <w:sz w:val="24"/>
          <w:szCs w:val="24"/>
        </w:rPr>
        <w:t xml:space="preserve"> влиянием гиподинамии пребывание больного в постели во время обострения болезни должно быть по возможности более коротким и активным. Режим «голода и жажды» в связи с понижением концентрационной функции почек престарелым не назначается, пожилым — только </w:t>
      </w:r>
      <w:proofErr w:type="spellStart"/>
      <w:r w:rsidRPr="00A15A16">
        <w:rPr>
          <w:rFonts w:ascii="Times New Roman" w:hAnsi="Times New Roman" w:cs="Times New Roman"/>
          <w:sz w:val="24"/>
          <w:szCs w:val="24"/>
        </w:rPr>
        <w:t>притяжелых</w:t>
      </w:r>
      <w:proofErr w:type="spellEnd"/>
      <w:r w:rsidRPr="00A15A16">
        <w:rPr>
          <w:rFonts w:ascii="Times New Roman" w:hAnsi="Times New Roman" w:cs="Times New Roman"/>
          <w:sz w:val="24"/>
          <w:szCs w:val="24"/>
        </w:rPr>
        <w:t xml:space="preserve"> внепочечных проявлениях </w:t>
      </w:r>
      <w:proofErr w:type="spellStart"/>
      <w:r w:rsidRPr="00A15A16">
        <w:rPr>
          <w:rFonts w:ascii="Times New Roman" w:hAnsi="Times New Roman" w:cs="Times New Roman"/>
          <w:sz w:val="24"/>
          <w:szCs w:val="24"/>
        </w:rPr>
        <w:t>болезнии</w:t>
      </w:r>
      <w:proofErr w:type="spellEnd"/>
      <w:r w:rsidRPr="00A15A16">
        <w:rPr>
          <w:rFonts w:ascii="Times New Roman" w:hAnsi="Times New Roman" w:cs="Times New Roman"/>
          <w:sz w:val="24"/>
          <w:szCs w:val="24"/>
        </w:rPr>
        <w:t xml:space="preserve"> не более чем на 1 </w:t>
      </w:r>
      <w:proofErr w:type="spellStart"/>
      <w:r w:rsidRPr="00A15A16">
        <w:rPr>
          <w:rFonts w:ascii="Times New Roman" w:hAnsi="Times New Roman" w:cs="Times New Roman"/>
          <w:sz w:val="24"/>
          <w:szCs w:val="24"/>
        </w:rPr>
        <w:t>сут</w:t>
      </w:r>
      <w:proofErr w:type="spellEnd"/>
      <w:r w:rsidRPr="00A15A16">
        <w:rPr>
          <w:rFonts w:ascii="Times New Roman" w:hAnsi="Times New Roman" w:cs="Times New Roman"/>
          <w:sz w:val="24"/>
          <w:szCs w:val="24"/>
        </w:rPr>
        <w:t xml:space="preserve">. Ограничение поваренной соли в связи с угрозой внеклеточной дегидратации, внутриклеточной </w:t>
      </w:r>
      <w:proofErr w:type="spellStart"/>
      <w:r w:rsidRPr="00A15A16">
        <w:rPr>
          <w:rFonts w:ascii="Times New Roman" w:hAnsi="Times New Roman" w:cs="Times New Roman"/>
          <w:sz w:val="24"/>
          <w:szCs w:val="24"/>
        </w:rPr>
        <w:t>гипергидратации</w:t>
      </w:r>
      <w:proofErr w:type="spellEnd"/>
      <w:r w:rsidRPr="00A15A16">
        <w:rPr>
          <w:rFonts w:ascii="Times New Roman" w:hAnsi="Times New Roman" w:cs="Times New Roman"/>
          <w:sz w:val="24"/>
          <w:szCs w:val="24"/>
        </w:rPr>
        <w:t xml:space="preserve"> более умеренное: обеспечивается приемсоли не менее5—6 г в сутки. При </w:t>
      </w:r>
      <w:proofErr w:type="spellStart"/>
      <w:r w:rsidRPr="00A15A16">
        <w:rPr>
          <w:rFonts w:ascii="Times New Roman" w:hAnsi="Times New Roman" w:cs="Times New Roman"/>
          <w:sz w:val="24"/>
          <w:szCs w:val="24"/>
        </w:rPr>
        <w:t>олигоанурии</w:t>
      </w:r>
      <w:proofErr w:type="spellEnd"/>
      <w:r w:rsidRPr="00A15A16">
        <w:rPr>
          <w:rFonts w:ascii="Times New Roman" w:hAnsi="Times New Roman" w:cs="Times New Roman"/>
          <w:sz w:val="24"/>
          <w:szCs w:val="24"/>
        </w:rPr>
        <w:t xml:space="preserve"> потребление жидкости должно соответствовать диурезу в предыдущие сутки с добавлением 300—400 мл жидкости на внепочечные потери. В связи с катаболической направленностью обмена этим пациентам с первых дней болезни разрешается введение (с учетом азотовыделительной функции) физиологических или </w:t>
      </w:r>
      <w:proofErr w:type="spellStart"/>
      <w:r w:rsidRPr="00A15A16">
        <w:rPr>
          <w:rFonts w:ascii="Times New Roman" w:hAnsi="Times New Roman" w:cs="Times New Roman"/>
          <w:sz w:val="24"/>
          <w:szCs w:val="24"/>
        </w:rPr>
        <w:t>субфизиологических</w:t>
      </w:r>
      <w:proofErr w:type="spellEnd"/>
      <w:r w:rsidRPr="00A15A16">
        <w:rPr>
          <w:rFonts w:ascii="Times New Roman" w:hAnsi="Times New Roman" w:cs="Times New Roman"/>
          <w:sz w:val="24"/>
          <w:szCs w:val="24"/>
        </w:rPr>
        <w:t xml:space="preserve"> норм белка. После исчезновения внепочечных симптомов болезни назначают полноценное питание.</w:t>
      </w:r>
    </w:p>
    <w:p w:rsidR="00A71A0C" w:rsidRPr="00A71A0C" w:rsidRDefault="00A71A0C" w:rsidP="00A71A0C">
      <w:pPr>
        <w:rPr>
          <w:rFonts w:ascii="Times New Roman" w:hAnsi="Times New Roman" w:cs="Times New Roman"/>
          <w:sz w:val="24"/>
          <w:szCs w:val="24"/>
        </w:rPr>
      </w:pPr>
      <w:r w:rsidRPr="00A71A0C">
        <w:rPr>
          <w:rFonts w:ascii="Times New Roman" w:hAnsi="Times New Roman" w:cs="Times New Roman"/>
          <w:sz w:val="24"/>
          <w:szCs w:val="24"/>
        </w:rPr>
        <w:t xml:space="preserve">Диагностировать заболевания мочевыделительной системы может только врач. От своевременности обращения к урологу зависит эффективность лечения. Поэтому при </w:t>
      </w:r>
      <w:r w:rsidRPr="00A71A0C">
        <w:rPr>
          <w:rFonts w:ascii="Times New Roman" w:hAnsi="Times New Roman" w:cs="Times New Roman"/>
          <w:sz w:val="24"/>
          <w:szCs w:val="24"/>
        </w:rPr>
        <w:lastRenderedPageBreak/>
        <w:t xml:space="preserve">первых признаках болезней необходимо обратиться к специалисту. Он назначит обследование, которое обычно включает лабораторные исследования (анализ мочи и крови) и инструментальную диагностику (УЗИ, МРТ, рентгенографию). При поражении почек выполняют функциональную пробу </w:t>
      </w:r>
      <w:proofErr w:type="spellStart"/>
      <w:r w:rsidRPr="00A71A0C">
        <w:rPr>
          <w:rFonts w:ascii="Times New Roman" w:hAnsi="Times New Roman" w:cs="Times New Roman"/>
          <w:sz w:val="24"/>
          <w:szCs w:val="24"/>
        </w:rPr>
        <w:t>Реберга</w:t>
      </w:r>
      <w:proofErr w:type="spellEnd"/>
      <w:r w:rsidRPr="00A71A0C">
        <w:rPr>
          <w:rFonts w:ascii="Times New Roman" w:hAnsi="Times New Roman" w:cs="Times New Roman"/>
          <w:sz w:val="24"/>
          <w:szCs w:val="24"/>
        </w:rPr>
        <w:t>. Нередко для обследования почек используют биопсию, которая позволяет исследовать почечную тка</w:t>
      </w:r>
      <w:r>
        <w:rPr>
          <w:rFonts w:ascii="Times New Roman" w:hAnsi="Times New Roman" w:cs="Times New Roman"/>
          <w:sz w:val="24"/>
          <w:szCs w:val="24"/>
        </w:rPr>
        <w:t>нь и установить точный диагноз.</w:t>
      </w:r>
    </w:p>
    <w:p w:rsidR="00A71A0C" w:rsidRPr="00A71A0C" w:rsidRDefault="00A71A0C" w:rsidP="00A71A0C">
      <w:pPr>
        <w:rPr>
          <w:rFonts w:ascii="Times New Roman" w:hAnsi="Times New Roman" w:cs="Times New Roman"/>
          <w:sz w:val="24"/>
          <w:szCs w:val="24"/>
        </w:rPr>
      </w:pPr>
      <w:r w:rsidRPr="00A71A0C">
        <w:rPr>
          <w:rFonts w:ascii="Times New Roman" w:hAnsi="Times New Roman" w:cs="Times New Roman"/>
          <w:sz w:val="24"/>
          <w:szCs w:val="24"/>
        </w:rPr>
        <w:t>Особенности лечения врач определяет тактику лечения заболеваний мочевой системы исходя из причин их возникновения. Нередко терапия проводится в больнице под медицинским присмотром. В зависимости от особенностей патологии, лечение может быть консервативным или хирургическим. Больной должен пройти полное лечение, чтобы предотвратить рецидив болезни и развития хронической формы. Очень важно во время терапии соблюдать рекомендуемые врачом диеты и режимы питания. В период реабилитации используют санаторное лечение и физиотерапию. Лечение и профилактика заболеваний мочевыделительной системы имеют успех при выполнении всех рекомендаций врача. Соблюдение правил гигиены, полное излечение острых респираторных заболеваний, своевременная терапия инфекционных болезней гарантируют предупрежден</w:t>
      </w:r>
      <w:r>
        <w:rPr>
          <w:rFonts w:ascii="Times New Roman" w:hAnsi="Times New Roman" w:cs="Times New Roman"/>
          <w:sz w:val="24"/>
          <w:szCs w:val="24"/>
        </w:rPr>
        <w:t>ие развития многих заболеваний.</w:t>
      </w:r>
    </w:p>
    <w:p w:rsidR="00A71A0C" w:rsidRPr="00A71A0C" w:rsidRDefault="00A71A0C" w:rsidP="00A71A0C">
      <w:pPr>
        <w:rPr>
          <w:rFonts w:ascii="Times New Roman" w:hAnsi="Times New Roman" w:cs="Times New Roman"/>
          <w:sz w:val="24"/>
          <w:szCs w:val="24"/>
        </w:rPr>
      </w:pPr>
      <w:r w:rsidRPr="00A71A0C">
        <w:rPr>
          <w:rFonts w:ascii="Times New Roman" w:hAnsi="Times New Roman" w:cs="Times New Roman"/>
          <w:sz w:val="24"/>
          <w:szCs w:val="24"/>
        </w:rPr>
        <w:t>Профилактика указанных осложнений предусматривает применение комплекса мероприятий: профилактика заболеваний мочевыделительной системы, пролежней, лечебную физкультуру, борьбу с запорами (диетические рекомендации, прием легких слабительных растительного происхождения, слабощелочных минеральных вод). Тщательного ухода требуют пожилые пациенты с недержанием мочи. В тех случаях, когда восстановить нормальное мочеиспускание уже не представляется возможным, необходимо постоянно пользоваться подкла</w:t>
      </w:r>
      <w:r>
        <w:rPr>
          <w:rFonts w:ascii="Times New Roman" w:hAnsi="Times New Roman" w:cs="Times New Roman"/>
          <w:sz w:val="24"/>
          <w:szCs w:val="24"/>
        </w:rPr>
        <w:t>дным судном или мочеприемником.</w:t>
      </w:r>
    </w:p>
    <w:p w:rsidR="00A71A0C" w:rsidRPr="00A71A0C" w:rsidRDefault="00A71A0C" w:rsidP="00A71A0C">
      <w:pPr>
        <w:rPr>
          <w:rFonts w:ascii="Times New Roman" w:hAnsi="Times New Roman" w:cs="Times New Roman"/>
          <w:sz w:val="24"/>
          <w:szCs w:val="24"/>
        </w:rPr>
      </w:pPr>
      <w:r w:rsidRPr="00A71A0C">
        <w:rPr>
          <w:rFonts w:ascii="Times New Roman" w:hAnsi="Times New Roman" w:cs="Times New Roman"/>
          <w:sz w:val="24"/>
          <w:szCs w:val="24"/>
        </w:rPr>
        <w:t xml:space="preserve">Важное место в уходе за пациентами пожилого и старческого возраста занимает правильная организация питания. </w:t>
      </w:r>
      <w:proofErr w:type="gramStart"/>
      <w:r w:rsidRPr="00A71A0C">
        <w:rPr>
          <w:rFonts w:ascii="Times New Roman" w:hAnsi="Times New Roman" w:cs="Times New Roman"/>
          <w:sz w:val="24"/>
          <w:szCs w:val="24"/>
        </w:rPr>
        <w:t>Пища пожилых должна быть разнообразной, легкоусвояемой, биологически ценной, но по сравнению с пищей молодых людей энергетически менее насыщенной.</w:t>
      </w:r>
      <w:proofErr w:type="gramEnd"/>
      <w:r w:rsidRPr="00A71A0C">
        <w:rPr>
          <w:rFonts w:ascii="Times New Roman" w:hAnsi="Times New Roman" w:cs="Times New Roman"/>
          <w:sz w:val="24"/>
          <w:szCs w:val="24"/>
        </w:rPr>
        <w:t xml:space="preserve"> Она должна содержать достаточное количество белков, витаминов и солей, особенно кальция, калия и железа, микроэлементов, а также достаточное количество жидкости. Поскольку у пожилых пациентов интенсивность обменных процессов в организме снижена, следует уменьшить калорийность пищи за счет уменьшения содержания жиров животного происхождения и углеводов. Продукты, содержащие грубоволокнистую клетчатку, нужно обязательно включать в пищевой</w:t>
      </w:r>
      <w:r>
        <w:rPr>
          <w:rFonts w:ascii="Times New Roman" w:hAnsi="Times New Roman" w:cs="Times New Roman"/>
          <w:sz w:val="24"/>
          <w:szCs w:val="24"/>
        </w:rPr>
        <w:t xml:space="preserve"> рацион пожилых людей</w:t>
      </w:r>
      <w:proofErr w:type="gramStart"/>
      <w:r>
        <w:rPr>
          <w:rFonts w:ascii="Times New Roman" w:hAnsi="Times New Roman" w:cs="Times New Roman"/>
          <w:sz w:val="24"/>
          <w:szCs w:val="24"/>
        </w:rPr>
        <w:t xml:space="preserve"> .</w:t>
      </w:r>
      <w:proofErr w:type="gramEnd"/>
    </w:p>
    <w:p w:rsidR="00A15A16" w:rsidRDefault="00A71A0C" w:rsidP="00A71A0C">
      <w:pPr>
        <w:rPr>
          <w:rFonts w:ascii="Times New Roman" w:hAnsi="Times New Roman" w:cs="Times New Roman"/>
          <w:sz w:val="24"/>
          <w:szCs w:val="24"/>
        </w:rPr>
      </w:pPr>
      <w:r w:rsidRPr="00A71A0C">
        <w:rPr>
          <w:rFonts w:ascii="Times New Roman" w:hAnsi="Times New Roman" w:cs="Times New Roman"/>
          <w:sz w:val="24"/>
          <w:szCs w:val="24"/>
        </w:rPr>
        <w:t xml:space="preserve">Следует ограничить потребление соли до 5—8 г в сутки. Без особых показаний не стоит ограничивать прием жидкости (менее 1—1,5 л в сутки), так как это может способствовать усилению запоров. При наклонности к запорам показано включение в пищевой рацион фруктовых соков и компотов, яблок, свеклы и других овощей и фруктов, стимулирующих перистальтику кишечника. У пациентов пожилого и старческого возраста восстановительные процессы протекают медленнее, чем у молодых людей, что определяет и более длительный период восстановительной терапии (реабилитации). Однако при настойчивом и продолжительном лечении можно добиться значительных успехов в реабилитации пациентов, перенесших даже очень тяжелые заболевания (инфаркт </w:t>
      </w:r>
      <w:r w:rsidRPr="00A71A0C">
        <w:rPr>
          <w:rFonts w:ascii="Times New Roman" w:hAnsi="Times New Roman" w:cs="Times New Roman"/>
          <w:sz w:val="24"/>
          <w:szCs w:val="24"/>
        </w:rPr>
        <w:lastRenderedPageBreak/>
        <w:t>миокарда, нарушение мозгового кровообращения). Неоценимую роль при этом играет правильная организация ухода за пожилыми больными.</w:t>
      </w:r>
    </w:p>
    <w:p w:rsidR="00A15A16" w:rsidRDefault="00A71A0C" w:rsidP="00A15A16">
      <w:pPr>
        <w:rPr>
          <w:rFonts w:ascii="Times New Roman" w:hAnsi="Times New Roman" w:cs="Times New Roman"/>
          <w:sz w:val="24"/>
          <w:szCs w:val="24"/>
        </w:rPr>
      </w:pPr>
      <w:r w:rsidRPr="00A71A0C">
        <w:rPr>
          <w:rFonts w:ascii="Times New Roman" w:hAnsi="Times New Roman" w:cs="Times New Roman"/>
          <w:sz w:val="24"/>
          <w:szCs w:val="24"/>
        </w:rPr>
        <w:t>В нашей стране наибольший вклад в оказание медицинской помощи пожилым пациентам вносится врачами терапевтического профиля — участковыми терапевтами, врачами общей практики, врачами отделений стационара и др. На врачей гериатров возложено обеспечение организационно-методической помощи пожилым и ведение консультативного приема.</w:t>
      </w:r>
    </w:p>
    <w:p w:rsidR="00A71A0C" w:rsidRPr="00A71A0C" w:rsidRDefault="00A71A0C" w:rsidP="00A71A0C">
      <w:pPr>
        <w:jc w:val="center"/>
        <w:rPr>
          <w:rFonts w:ascii="Times New Roman" w:hAnsi="Times New Roman" w:cs="Times New Roman"/>
          <w:b/>
          <w:sz w:val="24"/>
          <w:szCs w:val="24"/>
        </w:rPr>
      </w:pPr>
      <w:r w:rsidRPr="00A71A0C">
        <w:rPr>
          <w:rFonts w:ascii="Times New Roman" w:hAnsi="Times New Roman" w:cs="Times New Roman"/>
          <w:b/>
          <w:sz w:val="24"/>
          <w:szCs w:val="24"/>
        </w:rPr>
        <w:t>Бактериальные инфекции мочевыводящих путей</w:t>
      </w:r>
    </w:p>
    <w:p w:rsidR="00A71A0C" w:rsidRPr="00A71A0C" w:rsidRDefault="00A71A0C" w:rsidP="00A71A0C">
      <w:pPr>
        <w:rPr>
          <w:rFonts w:ascii="Times New Roman" w:hAnsi="Times New Roman" w:cs="Times New Roman"/>
          <w:sz w:val="24"/>
          <w:szCs w:val="24"/>
        </w:rPr>
      </w:pPr>
      <w:r w:rsidRPr="00A71A0C">
        <w:rPr>
          <w:rFonts w:ascii="Times New Roman" w:hAnsi="Times New Roman" w:cs="Times New Roman"/>
          <w:sz w:val="24"/>
          <w:szCs w:val="24"/>
        </w:rPr>
        <w:t>Среди взрослых в возрасте 20–50 лет инфекции мочевыводящих путей около 50 раз чаще встречаются у женщин. У женщин в этой возрастной группе большинство инфекций мочевыводящих путей составляют цистит или пиелонефрит. У мужчин того же возраста большинство инфекций мочевыводящих путей – это уретрит или простатит. Частота встречаемости инфекций мочевыводящих путей увеличивается у больных &gt; 50 лет, однако соотношение заболевших женщин/мужчин уменьшается вследствие повышения частоты увеличения простаты и инструментальных процедур у мужчин.</w:t>
      </w:r>
    </w:p>
    <w:p w:rsidR="00A71A0C" w:rsidRPr="00660F1C" w:rsidRDefault="00A71A0C" w:rsidP="00660F1C">
      <w:pPr>
        <w:jc w:val="center"/>
        <w:rPr>
          <w:rFonts w:ascii="Times New Roman" w:hAnsi="Times New Roman" w:cs="Times New Roman"/>
          <w:b/>
          <w:sz w:val="24"/>
          <w:szCs w:val="24"/>
        </w:rPr>
      </w:pPr>
      <w:r w:rsidRPr="00660F1C">
        <w:rPr>
          <w:rFonts w:ascii="Times New Roman" w:hAnsi="Times New Roman" w:cs="Times New Roman"/>
          <w:b/>
          <w:sz w:val="24"/>
          <w:szCs w:val="24"/>
        </w:rPr>
        <w:t>Патофизиология</w:t>
      </w:r>
    </w:p>
    <w:p w:rsidR="00A71A0C" w:rsidRPr="00A71A0C" w:rsidRDefault="00A71A0C" w:rsidP="00A71A0C">
      <w:pPr>
        <w:rPr>
          <w:rFonts w:ascii="Times New Roman" w:hAnsi="Times New Roman" w:cs="Times New Roman"/>
          <w:sz w:val="24"/>
          <w:szCs w:val="24"/>
        </w:rPr>
      </w:pPr>
      <w:r w:rsidRPr="00A71A0C">
        <w:rPr>
          <w:rFonts w:ascii="Times New Roman" w:hAnsi="Times New Roman" w:cs="Times New Roman"/>
          <w:sz w:val="24"/>
          <w:szCs w:val="24"/>
        </w:rPr>
        <w:t xml:space="preserve">Мочевые пути на всем протяжении от почек до наружного отверстия мочеиспускательного канала в норме стерильны и устойчивы к бактериальной </w:t>
      </w:r>
      <w:proofErr w:type="gramStart"/>
      <w:r w:rsidRPr="00A71A0C">
        <w:rPr>
          <w:rFonts w:ascii="Times New Roman" w:hAnsi="Times New Roman" w:cs="Times New Roman"/>
          <w:sz w:val="24"/>
          <w:szCs w:val="24"/>
        </w:rPr>
        <w:t>колонизации</w:t>
      </w:r>
      <w:proofErr w:type="gramEnd"/>
      <w:r w:rsidRPr="00A71A0C">
        <w:rPr>
          <w:rFonts w:ascii="Times New Roman" w:hAnsi="Times New Roman" w:cs="Times New Roman"/>
          <w:sz w:val="24"/>
          <w:szCs w:val="24"/>
        </w:rPr>
        <w:t xml:space="preserve"> несмотря на частую контаминацию бактериями кишечной флоры. Основной защитой от инфекции мочевыводящих путей является полное опорожнение мочевого пузыря во время мочеиспускания. Другие механизмы, за счет которых поддерживается стерильность мочевых путей, включают кислую реакцию мочи, функционирование </w:t>
      </w:r>
      <w:proofErr w:type="spellStart"/>
      <w:r w:rsidRPr="00A71A0C">
        <w:rPr>
          <w:rFonts w:ascii="Times New Roman" w:hAnsi="Times New Roman" w:cs="Times New Roman"/>
          <w:sz w:val="24"/>
          <w:szCs w:val="24"/>
        </w:rPr>
        <w:t>везикоуретрального</w:t>
      </w:r>
      <w:proofErr w:type="spellEnd"/>
      <w:r w:rsidRPr="00A71A0C">
        <w:rPr>
          <w:rFonts w:ascii="Times New Roman" w:hAnsi="Times New Roman" w:cs="Times New Roman"/>
          <w:sz w:val="24"/>
          <w:szCs w:val="24"/>
        </w:rPr>
        <w:t xml:space="preserve"> клапана, а также различные иммунологические и слизистые барьеры.</w:t>
      </w:r>
    </w:p>
    <w:p w:rsidR="00A71A0C" w:rsidRPr="00A71A0C" w:rsidRDefault="00A71A0C" w:rsidP="00A71A0C">
      <w:pPr>
        <w:rPr>
          <w:rFonts w:ascii="Times New Roman" w:hAnsi="Times New Roman" w:cs="Times New Roman"/>
          <w:sz w:val="24"/>
          <w:szCs w:val="24"/>
        </w:rPr>
      </w:pPr>
      <w:r w:rsidRPr="00A71A0C">
        <w:rPr>
          <w:rFonts w:ascii="Times New Roman" w:hAnsi="Times New Roman" w:cs="Times New Roman"/>
          <w:sz w:val="24"/>
          <w:szCs w:val="24"/>
        </w:rPr>
        <w:t xml:space="preserve">Около 95% инфекций мочевыводящих путей возникают, когда бактерии поднимаются по уретре в мочевой пузырь, а в случае пиелонефрита – по мочеточнику в почку. Остальные случаи мочевых инфекций имеют гематогенную этиологию. Вследствие инфекции мочевыводящих путей могут возникать системные инфекции, особенно у пожилых пациентов. </w:t>
      </w:r>
      <w:proofErr w:type="gramStart"/>
      <w:r w:rsidRPr="00A71A0C">
        <w:rPr>
          <w:rFonts w:ascii="Times New Roman" w:hAnsi="Times New Roman" w:cs="Times New Roman"/>
          <w:sz w:val="24"/>
          <w:szCs w:val="24"/>
        </w:rPr>
        <w:t>Около 6,5% случаев внутрибольничной бактериемии связаны с инфекцией мочевыводящих путей.</w:t>
      </w:r>
      <w:proofErr w:type="gramEnd"/>
    </w:p>
    <w:p w:rsidR="00660F1C" w:rsidRPr="00660F1C" w:rsidRDefault="00660F1C" w:rsidP="00660F1C">
      <w:pPr>
        <w:rPr>
          <w:rFonts w:ascii="Times New Roman" w:hAnsi="Times New Roman" w:cs="Times New Roman"/>
          <w:b/>
          <w:sz w:val="24"/>
          <w:szCs w:val="24"/>
        </w:rPr>
      </w:pPr>
      <w:r w:rsidRPr="00660F1C">
        <w:rPr>
          <w:rFonts w:ascii="Times New Roman" w:hAnsi="Times New Roman" w:cs="Times New Roman"/>
          <w:b/>
          <w:sz w:val="24"/>
          <w:szCs w:val="24"/>
        </w:rPr>
        <w:t>Факторы риска развития инфекции мочевыводящих путей у женщин включают следующие:</w:t>
      </w:r>
    </w:p>
    <w:p w:rsidR="00660F1C" w:rsidRPr="00660F1C" w:rsidRDefault="00660F1C" w:rsidP="00660F1C">
      <w:pPr>
        <w:rPr>
          <w:rFonts w:ascii="Times New Roman" w:hAnsi="Times New Roman" w:cs="Times New Roman"/>
          <w:sz w:val="24"/>
          <w:szCs w:val="24"/>
        </w:rPr>
      </w:pPr>
      <w:r>
        <w:rPr>
          <w:rFonts w:ascii="Times New Roman" w:hAnsi="Times New Roman" w:cs="Times New Roman"/>
          <w:sz w:val="24"/>
          <w:szCs w:val="24"/>
        </w:rPr>
        <w:t xml:space="preserve">- </w:t>
      </w:r>
      <w:r w:rsidRPr="00660F1C">
        <w:rPr>
          <w:rFonts w:ascii="Times New Roman" w:hAnsi="Times New Roman" w:cs="Times New Roman"/>
          <w:sz w:val="24"/>
          <w:szCs w:val="24"/>
        </w:rPr>
        <w:t>Половой контакт</w:t>
      </w:r>
    </w:p>
    <w:p w:rsidR="00660F1C" w:rsidRPr="00660F1C" w:rsidRDefault="00660F1C" w:rsidP="00660F1C">
      <w:pPr>
        <w:rPr>
          <w:rFonts w:ascii="Times New Roman" w:hAnsi="Times New Roman" w:cs="Times New Roman"/>
          <w:sz w:val="24"/>
          <w:szCs w:val="24"/>
        </w:rPr>
      </w:pPr>
      <w:r>
        <w:rPr>
          <w:rFonts w:ascii="Times New Roman" w:hAnsi="Times New Roman" w:cs="Times New Roman"/>
          <w:sz w:val="24"/>
          <w:szCs w:val="24"/>
        </w:rPr>
        <w:t xml:space="preserve">- </w:t>
      </w:r>
      <w:r w:rsidRPr="00660F1C">
        <w:rPr>
          <w:rFonts w:ascii="Times New Roman" w:hAnsi="Times New Roman" w:cs="Times New Roman"/>
          <w:sz w:val="24"/>
          <w:szCs w:val="24"/>
        </w:rPr>
        <w:t>Использование диафрагмы и спермицидов</w:t>
      </w:r>
    </w:p>
    <w:p w:rsidR="00660F1C" w:rsidRPr="00660F1C" w:rsidRDefault="00660F1C" w:rsidP="00660F1C">
      <w:pPr>
        <w:rPr>
          <w:rFonts w:ascii="Times New Roman" w:hAnsi="Times New Roman" w:cs="Times New Roman"/>
          <w:sz w:val="24"/>
          <w:szCs w:val="24"/>
        </w:rPr>
      </w:pPr>
      <w:r>
        <w:rPr>
          <w:rFonts w:ascii="Times New Roman" w:hAnsi="Times New Roman" w:cs="Times New Roman"/>
          <w:sz w:val="24"/>
          <w:szCs w:val="24"/>
        </w:rPr>
        <w:t xml:space="preserve">- </w:t>
      </w:r>
      <w:r w:rsidRPr="00660F1C">
        <w:rPr>
          <w:rFonts w:ascii="Times New Roman" w:hAnsi="Times New Roman" w:cs="Times New Roman"/>
          <w:sz w:val="24"/>
          <w:szCs w:val="24"/>
        </w:rPr>
        <w:t>Применением антибиотиков</w:t>
      </w:r>
    </w:p>
    <w:p w:rsidR="00660F1C" w:rsidRPr="00660F1C" w:rsidRDefault="00660F1C" w:rsidP="00660F1C">
      <w:pPr>
        <w:rPr>
          <w:rFonts w:ascii="Times New Roman" w:hAnsi="Times New Roman" w:cs="Times New Roman"/>
          <w:sz w:val="24"/>
          <w:szCs w:val="24"/>
        </w:rPr>
      </w:pPr>
      <w:r>
        <w:rPr>
          <w:rFonts w:ascii="Times New Roman" w:hAnsi="Times New Roman" w:cs="Times New Roman"/>
          <w:sz w:val="24"/>
          <w:szCs w:val="24"/>
        </w:rPr>
        <w:t xml:space="preserve">- </w:t>
      </w:r>
      <w:r w:rsidRPr="00660F1C">
        <w:rPr>
          <w:rFonts w:ascii="Times New Roman" w:hAnsi="Times New Roman" w:cs="Times New Roman"/>
          <w:sz w:val="24"/>
          <w:szCs w:val="24"/>
        </w:rPr>
        <w:t>Новый сексуальный партнер на протяжении прошлого года</w:t>
      </w:r>
    </w:p>
    <w:p w:rsidR="00660F1C" w:rsidRPr="00660F1C" w:rsidRDefault="00660F1C" w:rsidP="00660F1C">
      <w:pPr>
        <w:rPr>
          <w:rFonts w:ascii="Times New Roman" w:hAnsi="Times New Roman" w:cs="Times New Roman"/>
          <w:sz w:val="24"/>
          <w:szCs w:val="24"/>
        </w:rPr>
      </w:pPr>
      <w:r>
        <w:rPr>
          <w:rFonts w:ascii="Times New Roman" w:hAnsi="Times New Roman" w:cs="Times New Roman"/>
          <w:sz w:val="24"/>
          <w:szCs w:val="24"/>
        </w:rPr>
        <w:t xml:space="preserve">- </w:t>
      </w:r>
      <w:r w:rsidRPr="00660F1C">
        <w:rPr>
          <w:rFonts w:ascii="Times New Roman" w:hAnsi="Times New Roman" w:cs="Times New Roman"/>
          <w:sz w:val="24"/>
          <w:szCs w:val="24"/>
        </w:rPr>
        <w:t>Наличие инфекций мочевыводящих путей в анамнезе у родственниц 1-ой степени родства</w:t>
      </w:r>
    </w:p>
    <w:p w:rsidR="00660F1C" w:rsidRPr="00660F1C" w:rsidRDefault="00660F1C" w:rsidP="00660F1C">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60F1C">
        <w:rPr>
          <w:rFonts w:ascii="Times New Roman" w:hAnsi="Times New Roman" w:cs="Times New Roman"/>
          <w:sz w:val="24"/>
          <w:szCs w:val="24"/>
        </w:rPr>
        <w:t>Рецидивы инфекций мочевыводящих путей в анамнезе</w:t>
      </w:r>
    </w:p>
    <w:p w:rsidR="00660F1C" w:rsidRPr="00660F1C" w:rsidRDefault="00660F1C" w:rsidP="00660F1C">
      <w:pPr>
        <w:rPr>
          <w:rFonts w:ascii="Times New Roman" w:hAnsi="Times New Roman" w:cs="Times New Roman"/>
          <w:sz w:val="24"/>
          <w:szCs w:val="24"/>
        </w:rPr>
      </w:pPr>
      <w:r>
        <w:rPr>
          <w:rFonts w:ascii="Times New Roman" w:hAnsi="Times New Roman" w:cs="Times New Roman"/>
          <w:sz w:val="24"/>
          <w:szCs w:val="24"/>
        </w:rPr>
        <w:t xml:space="preserve">- </w:t>
      </w:r>
      <w:r w:rsidRPr="00660F1C">
        <w:rPr>
          <w:rFonts w:ascii="Times New Roman" w:hAnsi="Times New Roman" w:cs="Times New Roman"/>
          <w:sz w:val="24"/>
          <w:szCs w:val="24"/>
        </w:rPr>
        <w:t xml:space="preserve">Впервые </w:t>
      </w:r>
      <w:proofErr w:type="gramStart"/>
      <w:r w:rsidRPr="00660F1C">
        <w:rPr>
          <w:rFonts w:ascii="Times New Roman" w:hAnsi="Times New Roman" w:cs="Times New Roman"/>
          <w:sz w:val="24"/>
          <w:szCs w:val="24"/>
        </w:rPr>
        <w:t>развившаяся</w:t>
      </w:r>
      <w:proofErr w:type="gramEnd"/>
      <w:r w:rsidRPr="00660F1C">
        <w:rPr>
          <w:rFonts w:ascii="Times New Roman" w:hAnsi="Times New Roman" w:cs="Times New Roman"/>
          <w:sz w:val="24"/>
          <w:szCs w:val="24"/>
        </w:rPr>
        <w:t xml:space="preserve"> инфекции мочевыводящих путей в раннем возрасте</w:t>
      </w:r>
    </w:p>
    <w:p w:rsidR="00660F1C" w:rsidRPr="00660F1C" w:rsidRDefault="00660F1C" w:rsidP="00660F1C">
      <w:pPr>
        <w:rPr>
          <w:rFonts w:ascii="Times New Roman" w:hAnsi="Times New Roman" w:cs="Times New Roman"/>
          <w:sz w:val="24"/>
          <w:szCs w:val="24"/>
        </w:rPr>
      </w:pPr>
      <w:r w:rsidRPr="00660F1C">
        <w:rPr>
          <w:rFonts w:ascii="Times New Roman" w:hAnsi="Times New Roman" w:cs="Times New Roman"/>
          <w:sz w:val="24"/>
          <w:szCs w:val="24"/>
        </w:rPr>
        <w:t xml:space="preserve">Даже использование презервативов со </w:t>
      </w:r>
      <w:proofErr w:type="spellStart"/>
      <w:r w:rsidRPr="00660F1C">
        <w:rPr>
          <w:rFonts w:ascii="Times New Roman" w:hAnsi="Times New Roman" w:cs="Times New Roman"/>
          <w:sz w:val="24"/>
          <w:szCs w:val="24"/>
        </w:rPr>
        <w:t>спермицидным</w:t>
      </w:r>
      <w:proofErr w:type="spellEnd"/>
      <w:r w:rsidRPr="00660F1C">
        <w:rPr>
          <w:rFonts w:ascii="Times New Roman" w:hAnsi="Times New Roman" w:cs="Times New Roman"/>
          <w:sz w:val="24"/>
          <w:szCs w:val="24"/>
        </w:rPr>
        <w:t xml:space="preserve"> покрытием увеличивает риск инфекции мочевыводящих путей у женщин. Увеличение риска инфекции мочевыводящих путей у женщин, принимающих антибиотики или использующих спермициды, видимо происходит вследствие изменений влагалищной флоры, которые дают возможность для чрезмерного роста </w:t>
      </w:r>
      <w:proofErr w:type="spellStart"/>
      <w:r w:rsidRPr="00660F1C">
        <w:rPr>
          <w:rFonts w:ascii="Times New Roman" w:hAnsi="Times New Roman" w:cs="Times New Roman"/>
          <w:sz w:val="24"/>
          <w:szCs w:val="24"/>
        </w:rPr>
        <w:t>Escherichiacoli</w:t>
      </w:r>
      <w:proofErr w:type="spellEnd"/>
      <w:r w:rsidRPr="00660F1C">
        <w:rPr>
          <w:rFonts w:ascii="Times New Roman" w:hAnsi="Times New Roman" w:cs="Times New Roman"/>
          <w:sz w:val="24"/>
          <w:szCs w:val="24"/>
        </w:rPr>
        <w:t>. У пожилых женщин загрязнение промежности вследствие недержания кала также увеличивает риск.</w:t>
      </w:r>
    </w:p>
    <w:p w:rsidR="00660F1C" w:rsidRPr="00660F1C" w:rsidRDefault="00660F1C" w:rsidP="00660F1C">
      <w:pPr>
        <w:rPr>
          <w:rFonts w:ascii="Times New Roman" w:hAnsi="Times New Roman" w:cs="Times New Roman"/>
          <w:sz w:val="24"/>
          <w:szCs w:val="24"/>
        </w:rPr>
      </w:pPr>
      <w:r w:rsidRPr="00660F1C">
        <w:rPr>
          <w:rFonts w:ascii="Times New Roman" w:hAnsi="Times New Roman" w:cs="Times New Roman"/>
          <w:sz w:val="24"/>
          <w:szCs w:val="24"/>
        </w:rPr>
        <w:t xml:space="preserve">Анатомические, структурные и функциональные аномалии являются факторами риска развития инфекции мочевыводящих путей. Частым последствием анатомических аномалий является </w:t>
      </w:r>
      <w:proofErr w:type="gramStart"/>
      <w:r w:rsidRPr="00660F1C">
        <w:rPr>
          <w:rFonts w:ascii="Times New Roman" w:hAnsi="Times New Roman" w:cs="Times New Roman"/>
          <w:sz w:val="24"/>
          <w:szCs w:val="24"/>
        </w:rPr>
        <w:t>пузырно-мочеточниковый</w:t>
      </w:r>
      <w:proofErr w:type="gramEnd"/>
      <w:r w:rsidRPr="00660F1C">
        <w:rPr>
          <w:rFonts w:ascii="Times New Roman" w:hAnsi="Times New Roman" w:cs="Times New Roman"/>
          <w:sz w:val="24"/>
          <w:szCs w:val="24"/>
        </w:rPr>
        <w:t xml:space="preserve"> рефлюкс (ПМР), который имеет место у 30–45% детей младшего возраста с </w:t>
      </w:r>
      <w:proofErr w:type="spellStart"/>
      <w:r w:rsidRPr="00660F1C">
        <w:rPr>
          <w:rFonts w:ascii="Times New Roman" w:hAnsi="Times New Roman" w:cs="Times New Roman"/>
          <w:sz w:val="24"/>
          <w:szCs w:val="24"/>
        </w:rPr>
        <w:t>манифестными</w:t>
      </w:r>
      <w:proofErr w:type="spellEnd"/>
      <w:r w:rsidRPr="00660F1C">
        <w:rPr>
          <w:rFonts w:ascii="Times New Roman" w:hAnsi="Times New Roman" w:cs="Times New Roman"/>
          <w:sz w:val="24"/>
          <w:szCs w:val="24"/>
        </w:rPr>
        <w:t xml:space="preserve"> инфекциями мочевыводящих путей. Обычно ПМР вызывается врожденным дефектом, который приводит к несостоятельности мочеточниково-пузырного сфинктера. ПМР также может быть приобретенным у больных с атонией мочевого пузыря вследствие повреждения спинного мозга или после операций на мочевых путях. Другие анатомические аномалии, предрасполагающие к инфекции мочевыводящих путей, включают клапаны уретры (врожденная </w:t>
      </w:r>
      <w:proofErr w:type="spellStart"/>
      <w:r w:rsidRPr="00660F1C">
        <w:rPr>
          <w:rFonts w:ascii="Times New Roman" w:hAnsi="Times New Roman" w:cs="Times New Roman"/>
          <w:sz w:val="24"/>
          <w:szCs w:val="24"/>
        </w:rPr>
        <w:t>обструктивная</w:t>
      </w:r>
      <w:proofErr w:type="spellEnd"/>
      <w:r w:rsidRPr="00660F1C">
        <w:rPr>
          <w:rFonts w:ascii="Times New Roman" w:hAnsi="Times New Roman" w:cs="Times New Roman"/>
          <w:sz w:val="24"/>
          <w:szCs w:val="24"/>
        </w:rPr>
        <w:t xml:space="preserve"> аномалия, позднее формирование шейки мочевого пузыря, дивертикулы мочевого пузыря и удвоение уретры).</w:t>
      </w:r>
    </w:p>
    <w:p w:rsidR="00660F1C" w:rsidRPr="00660F1C" w:rsidRDefault="00660F1C" w:rsidP="00660F1C">
      <w:pPr>
        <w:rPr>
          <w:rFonts w:ascii="Times New Roman" w:hAnsi="Times New Roman" w:cs="Times New Roman"/>
          <w:sz w:val="24"/>
          <w:szCs w:val="24"/>
        </w:rPr>
      </w:pPr>
    </w:p>
    <w:p w:rsidR="00660F1C" w:rsidRPr="00660F1C" w:rsidRDefault="00660F1C" w:rsidP="00660F1C">
      <w:pPr>
        <w:rPr>
          <w:rFonts w:ascii="Times New Roman" w:hAnsi="Times New Roman" w:cs="Times New Roman"/>
          <w:sz w:val="24"/>
          <w:szCs w:val="24"/>
        </w:rPr>
      </w:pPr>
      <w:r w:rsidRPr="00660F1C">
        <w:rPr>
          <w:rFonts w:ascii="Times New Roman" w:hAnsi="Times New Roman" w:cs="Times New Roman"/>
          <w:sz w:val="24"/>
          <w:szCs w:val="24"/>
        </w:rPr>
        <w:t xml:space="preserve">Структурные и функциональные аномалии мочевых путей, предрасполагающие к развитию инфекции мочевыводящих путей, обычно включают обструкцию потока мочи и недостаточное опорожнение мочевого пузыря. Отток мочи может быть нарушен за счет наличия камней и опухоли. Процесс опорожнения мочевого пузыря может быть нарушен за счет нейрогенной дисфункции (см. Нейрогенный мочевой пузырь), беременности, выпадения матки, </w:t>
      </w:r>
      <w:proofErr w:type="spellStart"/>
      <w:r w:rsidRPr="00660F1C">
        <w:rPr>
          <w:rFonts w:ascii="Times New Roman" w:hAnsi="Times New Roman" w:cs="Times New Roman"/>
          <w:sz w:val="24"/>
          <w:szCs w:val="24"/>
        </w:rPr>
        <w:t>цистоцеле</w:t>
      </w:r>
      <w:proofErr w:type="spellEnd"/>
      <w:r w:rsidRPr="00660F1C">
        <w:rPr>
          <w:rFonts w:ascii="Times New Roman" w:hAnsi="Times New Roman" w:cs="Times New Roman"/>
          <w:sz w:val="24"/>
          <w:szCs w:val="24"/>
        </w:rPr>
        <w:t xml:space="preserve"> или увеличения предстательной железы. ИМП, </w:t>
      </w:r>
      <w:proofErr w:type="gramStart"/>
      <w:r w:rsidRPr="00660F1C">
        <w:rPr>
          <w:rFonts w:ascii="Times New Roman" w:hAnsi="Times New Roman" w:cs="Times New Roman"/>
          <w:sz w:val="24"/>
          <w:szCs w:val="24"/>
        </w:rPr>
        <w:t>вызываемые</w:t>
      </w:r>
      <w:proofErr w:type="gramEnd"/>
      <w:r w:rsidRPr="00660F1C">
        <w:rPr>
          <w:rFonts w:ascii="Times New Roman" w:hAnsi="Times New Roman" w:cs="Times New Roman"/>
          <w:sz w:val="24"/>
          <w:szCs w:val="24"/>
        </w:rPr>
        <w:t xml:space="preserve"> врожденными факторами, наиболее часто проявляются в детстве. Большинство других факторов риска чаще все</w:t>
      </w:r>
      <w:r>
        <w:rPr>
          <w:rFonts w:ascii="Times New Roman" w:hAnsi="Times New Roman" w:cs="Times New Roman"/>
          <w:sz w:val="24"/>
          <w:szCs w:val="24"/>
        </w:rPr>
        <w:t>го встречаются у пожилых людей.</w:t>
      </w:r>
    </w:p>
    <w:p w:rsidR="00660F1C" w:rsidRPr="00660F1C" w:rsidRDefault="00660F1C" w:rsidP="00660F1C">
      <w:pPr>
        <w:rPr>
          <w:rFonts w:ascii="Times New Roman" w:hAnsi="Times New Roman" w:cs="Times New Roman"/>
          <w:sz w:val="24"/>
          <w:szCs w:val="24"/>
        </w:rPr>
      </w:pPr>
      <w:r w:rsidRPr="00660F1C">
        <w:rPr>
          <w:rFonts w:ascii="Times New Roman" w:hAnsi="Times New Roman" w:cs="Times New Roman"/>
          <w:sz w:val="24"/>
          <w:szCs w:val="24"/>
        </w:rPr>
        <w:t xml:space="preserve">Другие факторы риска развития инфекции мочевыводящих путей включают инструментальные процедуры (например, катетеризация мочевого пузыря, размещение </w:t>
      </w:r>
      <w:proofErr w:type="spellStart"/>
      <w:r w:rsidRPr="00660F1C">
        <w:rPr>
          <w:rFonts w:ascii="Times New Roman" w:hAnsi="Times New Roman" w:cs="Times New Roman"/>
          <w:sz w:val="24"/>
          <w:szCs w:val="24"/>
        </w:rPr>
        <w:t>стента</w:t>
      </w:r>
      <w:proofErr w:type="spellEnd"/>
      <w:r w:rsidRPr="00660F1C">
        <w:rPr>
          <w:rFonts w:ascii="Times New Roman" w:hAnsi="Times New Roman" w:cs="Times New Roman"/>
          <w:sz w:val="24"/>
          <w:szCs w:val="24"/>
        </w:rPr>
        <w:t>, цистоскопия) и недавние</w:t>
      </w:r>
      <w:r>
        <w:rPr>
          <w:rFonts w:ascii="Times New Roman" w:hAnsi="Times New Roman" w:cs="Times New Roman"/>
          <w:sz w:val="24"/>
          <w:szCs w:val="24"/>
        </w:rPr>
        <w:t xml:space="preserve"> операции.</w:t>
      </w:r>
    </w:p>
    <w:p w:rsidR="00660F1C" w:rsidRPr="00660F1C" w:rsidRDefault="00660F1C" w:rsidP="00660F1C">
      <w:pPr>
        <w:jc w:val="center"/>
        <w:rPr>
          <w:rFonts w:ascii="Times New Roman" w:hAnsi="Times New Roman" w:cs="Times New Roman"/>
          <w:b/>
          <w:sz w:val="24"/>
          <w:szCs w:val="24"/>
        </w:rPr>
      </w:pPr>
      <w:r w:rsidRPr="00660F1C">
        <w:rPr>
          <w:rFonts w:ascii="Times New Roman" w:hAnsi="Times New Roman" w:cs="Times New Roman"/>
          <w:b/>
          <w:sz w:val="24"/>
          <w:szCs w:val="24"/>
        </w:rPr>
        <w:t>Этиология</w:t>
      </w:r>
    </w:p>
    <w:p w:rsidR="00660F1C" w:rsidRPr="00660F1C" w:rsidRDefault="00660F1C" w:rsidP="00660F1C">
      <w:pPr>
        <w:rPr>
          <w:rFonts w:ascii="Times New Roman" w:hAnsi="Times New Roman" w:cs="Times New Roman"/>
          <w:sz w:val="24"/>
          <w:szCs w:val="24"/>
        </w:rPr>
      </w:pPr>
      <w:r w:rsidRPr="00660F1C">
        <w:rPr>
          <w:rFonts w:ascii="Times New Roman" w:hAnsi="Times New Roman" w:cs="Times New Roman"/>
          <w:sz w:val="24"/>
          <w:szCs w:val="24"/>
        </w:rPr>
        <w:t>Бактериями, которые чаще всего вызывают цистит и п</w:t>
      </w:r>
      <w:r>
        <w:rPr>
          <w:rFonts w:ascii="Times New Roman" w:hAnsi="Times New Roman" w:cs="Times New Roman"/>
          <w:sz w:val="24"/>
          <w:szCs w:val="24"/>
        </w:rPr>
        <w:t>иелонефрит, являются следующие:</w:t>
      </w:r>
    </w:p>
    <w:p w:rsidR="00660F1C" w:rsidRPr="00660F1C" w:rsidRDefault="00660F1C" w:rsidP="00660F1C">
      <w:pPr>
        <w:rPr>
          <w:rFonts w:ascii="Times New Roman" w:hAnsi="Times New Roman" w:cs="Times New Roman"/>
          <w:sz w:val="24"/>
          <w:szCs w:val="24"/>
        </w:rPr>
      </w:pPr>
      <w:r w:rsidRPr="00660F1C">
        <w:rPr>
          <w:rFonts w:ascii="Times New Roman" w:hAnsi="Times New Roman" w:cs="Times New Roman"/>
          <w:sz w:val="24"/>
          <w:szCs w:val="24"/>
        </w:rPr>
        <w:t>Кишечные, как правило, грамотрицательные аэробные бактерии (чаще всего)</w:t>
      </w:r>
    </w:p>
    <w:p w:rsidR="00660F1C" w:rsidRPr="00660F1C" w:rsidRDefault="00660F1C" w:rsidP="00660F1C">
      <w:pPr>
        <w:rPr>
          <w:rFonts w:ascii="Times New Roman" w:hAnsi="Times New Roman" w:cs="Times New Roman"/>
          <w:sz w:val="24"/>
          <w:szCs w:val="24"/>
        </w:rPr>
      </w:pPr>
      <w:r w:rsidRPr="00660F1C">
        <w:rPr>
          <w:rFonts w:ascii="Times New Roman" w:hAnsi="Times New Roman" w:cs="Times New Roman"/>
          <w:sz w:val="24"/>
          <w:szCs w:val="24"/>
        </w:rPr>
        <w:t>Грамположительные бактерии (реже)</w:t>
      </w:r>
    </w:p>
    <w:p w:rsidR="00660F1C" w:rsidRPr="00660F1C" w:rsidRDefault="00660F1C" w:rsidP="00660F1C">
      <w:pPr>
        <w:rPr>
          <w:rFonts w:ascii="Times New Roman" w:hAnsi="Times New Roman" w:cs="Times New Roman"/>
          <w:sz w:val="24"/>
          <w:szCs w:val="24"/>
        </w:rPr>
      </w:pPr>
      <w:r w:rsidRPr="00660F1C">
        <w:rPr>
          <w:rFonts w:ascii="Times New Roman" w:hAnsi="Times New Roman" w:cs="Times New Roman"/>
          <w:sz w:val="24"/>
          <w:szCs w:val="24"/>
        </w:rPr>
        <w:t xml:space="preserve">В норме в мочеполовом тракте штаммы </w:t>
      </w:r>
      <w:proofErr w:type="spellStart"/>
      <w:r w:rsidRPr="00660F1C">
        <w:rPr>
          <w:rFonts w:ascii="Times New Roman" w:hAnsi="Times New Roman" w:cs="Times New Roman"/>
          <w:sz w:val="24"/>
          <w:szCs w:val="24"/>
        </w:rPr>
        <w:t>Escherichiacoli</w:t>
      </w:r>
      <w:proofErr w:type="spellEnd"/>
      <w:r w:rsidRPr="00660F1C">
        <w:rPr>
          <w:rFonts w:ascii="Times New Roman" w:hAnsi="Times New Roman" w:cs="Times New Roman"/>
          <w:sz w:val="24"/>
          <w:szCs w:val="24"/>
        </w:rPr>
        <w:t xml:space="preserve"> со специфическими факторами адгезии к переходному эпителию мочевого пузыря и мочеточников выявляются в 75–95% случаев. Остальные грамотрицательные </w:t>
      </w:r>
      <w:proofErr w:type="spellStart"/>
      <w:r w:rsidRPr="00660F1C">
        <w:rPr>
          <w:rFonts w:ascii="Times New Roman" w:hAnsi="Times New Roman" w:cs="Times New Roman"/>
          <w:sz w:val="24"/>
          <w:szCs w:val="24"/>
        </w:rPr>
        <w:t>уропатогены</w:t>
      </w:r>
      <w:proofErr w:type="spellEnd"/>
      <w:r w:rsidRPr="00660F1C">
        <w:rPr>
          <w:rFonts w:ascii="Times New Roman" w:hAnsi="Times New Roman" w:cs="Times New Roman"/>
          <w:sz w:val="24"/>
          <w:szCs w:val="24"/>
        </w:rPr>
        <w:t xml:space="preserve"> – другие </w:t>
      </w:r>
      <w:proofErr w:type="spellStart"/>
      <w:r w:rsidRPr="00660F1C">
        <w:rPr>
          <w:rFonts w:ascii="Times New Roman" w:hAnsi="Times New Roman" w:cs="Times New Roman"/>
          <w:sz w:val="24"/>
          <w:szCs w:val="24"/>
        </w:rPr>
        <w:t>энтеробактерии</w:t>
      </w:r>
      <w:proofErr w:type="spellEnd"/>
      <w:r w:rsidRPr="00660F1C">
        <w:rPr>
          <w:rFonts w:ascii="Times New Roman" w:hAnsi="Times New Roman" w:cs="Times New Roman"/>
          <w:sz w:val="24"/>
          <w:szCs w:val="24"/>
        </w:rPr>
        <w:t xml:space="preserve">, обычно </w:t>
      </w:r>
      <w:proofErr w:type="spellStart"/>
      <w:r w:rsidRPr="00660F1C">
        <w:rPr>
          <w:rFonts w:ascii="Times New Roman" w:hAnsi="Times New Roman" w:cs="Times New Roman"/>
          <w:sz w:val="24"/>
          <w:szCs w:val="24"/>
        </w:rPr>
        <w:t>Klebsiella</w:t>
      </w:r>
      <w:proofErr w:type="spellEnd"/>
      <w:r w:rsidRPr="00660F1C">
        <w:rPr>
          <w:rFonts w:ascii="Times New Roman" w:hAnsi="Times New Roman" w:cs="Times New Roman"/>
          <w:sz w:val="24"/>
          <w:szCs w:val="24"/>
        </w:rPr>
        <w:t xml:space="preserve"> или </w:t>
      </w:r>
      <w:proofErr w:type="spellStart"/>
      <w:r w:rsidRPr="00660F1C">
        <w:rPr>
          <w:rFonts w:ascii="Times New Roman" w:hAnsi="Times New Roman" w:cs="Times New Roman"/>
          <w:sz w:val="24"/>
          <w:szCs w:val="24"/>
        </w:rPr>
        <w:t>Proteusmirabilis</w:t>
      </w:r>
      <w:proofErr w:type="spellEnd"/>
      <w:r w:rsidRPr="00660F1C">
        <w:rPr>
          <w:rFonts w:ascii="Times New Roman" w:hAnsi="Times New Roman" w:cs="Times New Roman"/>
          <w:sz w:val="24"/>
          <w:szCs w:val="24"/>
        </w:rPr>
        <w:t xml:space="preserve"> и иногда </w:t>
      </w:r>
      <w:proofErr w:type="spellStart"/>
      <w:r w:rsidRPr="00660F1C">
        <w:rPr>
          <w:rFonts w:ascii="Times New Roman" w:hAnsi="Times New Roman" w:cs="Times New Roman"/>
          <w:sz w:val="24"/>
          <w:szCs w:val="24"/>
        </w:rPr>
        <w:t>Pseudomonasaeruginosa</w:t>
      </w:r>
      <w:proofErr w:type="spellEnd"/>
      <w:r w:rsidRPr="00660F1C">
        <w:rPr>
          <w:rFonts w:ascii="Times New Roman" w:hAnsi="Times New Roman" w:cs="Times New Roman"/>
          <w:sz w:val="24"/>
          <w:szCs w:val="24"/>
        </w:rPr>
        <w:t xml:space="preserve">. Среди грамположительных </w:t>
      </w:r>
      <w:r w:rsidRPr="00660F1C">
        <w:rPr>
          <w:rFonts w:ascii="Times New Roman" w:hAnsi="Times New Roman" w:cs="Times New Roman"/>
          <w:sz w:val="24"/>
          <w:szCs w:val="24"/>
        </w:rPr>
        <w:lastRenderedPageBreak/>
        <w:t xml:space="preserve">бактерий </w:t>
      </w:r>
      <w:proofErr w:type="spellStart"/>
      <w:r w:rsidRPr="00660F1C">
        <w:rPr>
          <w:rFonts w:ascii="Times New Roman" w:hAnsi="Times New Roman" w:cs="Times New Roman"/>
          <w:sz w:val="24"/>
          <w:szCs w:val="24"/>
        </w:rPr>
        <w:t>Staphylococcussaprophyticus</w:t>
      </w:r>
      <w:proofErr w:type="spellEnd"/>
      <w:r w:rsidRPr="00660F1C">
        <w:rPr>
          <w:rFonts w:ascii="Times New Roman" w:hAnsi="Times New Roman" w:cs="Times New Roman"/>
          <w:sz w:val="24"/>
          <w:szCs w:val="24"/>
        </w:rPr>
        <w:t xml:space="preserve"> выделяют в 5–10% случаев бактериальных инфекций мочевыводящих путей. Менее распространенными грамположительными бактериальными </w:t>
      </w:r>
      <w:proofErr w:type="spellStart"/>
      <w:r w:rsidRPr="00660F1C">
        <w:rPr>
          <w:rFonts w:ascii="Times New Roman" w:hAnsi="Times New Roman" w:cs="Times New Roman"/>
          <w:sz w:val="24"/>
          <w:szCs w:val="24"/>
        </w:rPr>
        <w:t>изолятами</w:t>
      </w:r>
      <w:proofErr w:type="spellEnd"/>
      <w:r w:rsidRPr="00660F1C">
        <w:rPr>
          <w:rFonts w:ascii="Times New Roman" w:hAnsi="Times New Roman" w:cs="Times New Roman"/>
          <w:sz w:val="24"/>
          <w:szCs w:val="24"/>
        </w:rPr>
        <w:t xml:space="preserve"> являются </w:t>
      </w:r>
      <w:proofErr w:type="spellStart"/>
      <w:r w:rsidRPr="00660F1C">
        <w:rPr>
          <w:rFonts w:ascii="Times New Roman" w:hAnsi="Times New Roman" w:cs="Times New Roman"/>
          <w:sz w:val="24"/>
          <w:szCs w:val="24"/>
        </w:rPr>
        <w:t>Enterococcusfaecalis</w:t>
      </w:r>
      <w:proofErr w:type="spellEnd"/>
      <w:r w:rsidRPr="00660F1C">
        <w:rPr>
          <w:rFonts w:ascii="Times New Roman" w:hAnsi="Times New Roman" w:cs="Times New Roman"/>
          <w:sz w:val="24"/>
          <w:szCs w:val="24"/>
        </w:rPr>
        <w:t xml:space="preserve"> (стрептококки группы D) и </w:t>
      </w:r>
      <w:proofErr w:type="spellStart"/>
      <w:r w:rsidRPr="00660F1C">
        <w:rPr>
          <w:rFonts w:ascii="Times New Roman" w:hAnsi="Times New Roman" w:cs="Times New Roman"/>
          <w:sz w:val="24"/>
          <w:szCs w:val="24"/>
        </w:rPr>
        <w:t>Streptococcusagalactiae</w:t>
      </w:r>
      <w:proofErr w:type="spellEnd"/>
      <w:r w:rsidRPr="00660F1C">
        <w:rPr>
          <w:rFonts w:ascii="Times New Roman" w:hAnsi="Times New Roman" w:cs="Times New Roman"/>
          <w:sz w:val="24"/>
          <w:szCs w:val="24"/>
        </w:rPr>
        <w:t xml:space="preserve"> (стрептококки группы В), которые могут быть возбудителями, особенно если они были выделены от паци</w:t>
      </w:r>
      <w:r>
        <w:rPr>
          <w:rFonts w:ascii="Times New Roman" w:hAnsi="Times New Roman" w:cs="Times New Roman"/>
          <w:sz w:val="24"/>
          <w:szCs w:val="24"/>
        </w:rPr>
        <w:t>ентов с неосложненным циститом.</w:t>
      </w:r>
    </w:p>
    <w:p w:rsidR="00A71A0C" w:rsidRPr="00660F1C" w:rsidRDefault="00660F1C" w:rsidP="00660F1C">
      <w:pPr>
        <w:rPr>
          <w:rFonts w:ascii="Times New Roman" w:hAnsi="Times New Roman" w:cs="Times New Roman"/>
          <w:sz w:val="24"/>
          <w:szCs w:val="24"/>
        </w:rPr>
      </w:pPr>
      <w:r w:rsidRPr="00660F1C">
        <w:rPr>
          <w:rFonts w:ascii="Times New Roman" w:hAnsi="Times New Roman" w:cs="Times New Roman"/>
          <w:sz w:val="24"/>
          <w:szCs w:val="24"/>
        </w:rPr>
        <w:t xml:space="preserve">У госпитализированных больных E. </w:t>
      </w:r>
      <w:proofErr w:type="spellStart"/>
      <w:r w:rsidRPr="00660F1C">
        <w:rPr>
          <w:rFonts w:ascii="Times New Roman" w:hAnsi="Times New Roman" w:cs="Times New Roman"/>
          <w:sz w:val="24"/>
          <w:szCs w:val="24"/>
        </w:rPr>
        <w:t>coli</w:t>
      </w:r>
      <w:proofErr w:type="spellEnd"/>
      <w:r w:rsidRPr="00660F1C">
        <w:rPr>
          <w:rFonts w:ascii="Times New Roman" w:hAnsi="Times New Roman" w:cs="Times New Roman"/>
          <w:sz w:val="24"/>
          <w:szCs w:val="24"/>
        </w:rPr>
        <w:t xml:space="preserve"> является причинным фактором почти в 50% случаев. Грамотрицательные виды </w:t>
      </w:r>
      <w:proofErr w:type="spellStart"/>
      <w:r w:rsidRPr="00660F1C">
        <w:rPr>
          <w:rFonts w:ascii="Times New Roman" w:hAnsi="Times New Roman" w:cs="Times New Roman"/>
          <w:sz w:val="24"/>
          <w:szCs w:val="24"/>
        </w:rPr>
        <w:t>Klebsiella</w:t>
      </w:r>
      <w:proofErr w:type="spellEnd"/>
      <w:r w:rsidRPr="00660F1C">
        <w:rPr>
          <w:rFonts w:ascii="Times New Roman" w:hAnsi="Times New Roman" w:cs="Times New Roman"/>
          <w:sz w:val="24"/>
          <w:szCs w:val="24"/>
        </w:rPr>
        <w:t xml:space="preserve">, </w:t>
      </w:r>
      <w:proofErr w:type="spellStart"/>
      <w:r w:rsidRPr="00660F1C">
        <w:rPr>
          <w:rFonts w:ascii="Times New Roman" w:hAnsi="Times New Roman" w:cs="Times New Roman"/>
          <w:sz w:val="24"/>
          <w:szCs w:val="24"/>
        </w:rPr>
        <w:t>Proteus</w:t>
      </w:r>
      <w:proofErr w:type="spellEnd"/>
      <w:r w:rsidRPr="00660F1C">
        <w:rPr>
          <w:rFonts w:ascii="Times New Roman" w:hAnsi="Times New Roman" w:cs="Times New Roman"/>
          <w:sz w:val="24"/>
          <w:szCs w:val="24"/>
        </w:rPr>
        <w:t xml:space="preserve">, </w:t>
      </w:r>
      <w:proofErr w:type="spellStart"/>
      <w:r w:rsidRPr="00660F1C">
        <w:rPr>
          <w:rFonts w:ascii="Times New Roman" w:hAnsi="Times New Roman" w:cs="Times New Roman"/>
          <w:sz w:val="24"/>
          <w:szCs w:val="24"/>
        </w:rPr>
        <w:t>EnterobacterPseudomonas</w:t>
      </w:r>
      <w:proofErr w:type="spellEnd"/>
      <w:r w:rsidRPr="00660F1C">
        <w:rPr>
          <w:rFonts w:ascii="Times New Roman" w:hAnsi="Times New Roman" w:cs="Times New Roman"/>
          <w:sz w:val="24"/>
          <w:szCs w:val="24"/>
        </w:rPr>
        <w:t xml:space="preserve"> и </w:t>
      </w:r>
      <w:proofErr w:type="spellStart"/>
      <w:r w:rsidRPr="00660F1C">
        <w:rPr>
          <w:rFonts w:ascii="Times New Roman" w:hAnsi="Times New Roman" w:cs="Times New Roman"/>
          <w:sz w:val="24"/>
          <w:szCs w:val="24"/>
        </w:rPr>
        <w:t>Serratia</w:t>
      </w:r>
      <w:proofErr w:type="spellEnd"/>
      <w:r w:rsidRPr="00660F1C">
        <w:rPr>
          <w:rFonts w:ascii="Times New Roman" w:hAnsi="Times New Roman" w:cs="Times New Roman"/>
          <w:sz w:val="24"/>
          <w:szCs w:val="24"/>
        </w:rPr>
        <w:t xml:space="preserve"> составляют около 40% спектра возбудителей, а грамположительные </w:t>
      </w:r>
      <w:proofErr w:type="spellStart"/>
      <w:r w:rsidRPr="00660F1C">
        <w:rPr>
          <w:rFonts w:ascii="Times New Roman" w:hAnsi="Times New Roman" w:cs="Times New Roman"/>
          <w:sz w:val="24"/>
          <w:szCs w:val="24"/>
        </w:rPr>
        <w:t>бактериококки</w:t>
      </w:r>
      <w:proofErr w:type="spellEnd"/>
      <w:r w:rsidRPr="00660F1C">
        <w:rPr>
          <w:rFonts w:ascii="Times New Roman" w:hAnsi="Times New Roman" w:cs="Times New Roman"/>
          <w:sz w:val="24"/>
          <w:szCs w:val="24"/>
        </w:rPr>
        <w:t xml:space="preserve"> E. </w:t>
      </w:r>
      <w:proofErr w:type="spellStart"/>
      <w:r w:rsidRPr="00660F1C">
        <w:rPr>
          <w:rFonts w:ascii="Times New Roman" w:hAnsi="Times New Roman" w:cs="Times New Roman"/>
          <w:sz w:val="24"/>
          <w:szCs w:val="24"/>
        </w:rPr>
        <w:t>faecalis</w:t>
      </w:r>
      <w:proofErr w:type="spellEnd"/>
      <w:r w:rsidRPr="00660F1C">
        <w:rPr>
          <w:rFonts w:ascii="Times New Roman" w:hAnsi="Times New Roman" w:cs="Times New Roman"/>
          <w:sz w:val="24"/>
          <w:szCs w:val="24"/>
        </w:rPr>
        <w:t xml:space="preserve">, S. </w:t>
      </w:r>
      <w:proofErr w:type="spellStart"/>
      <w:r w:rsidRPr="00660F1C">
        <w:rPr>
          <w:rFonts w:ascii="Times New Roman" w:hAnsi="Times New Roman" w:cs="Times New Roman"/>
          <w:sz w:val="24"/>
          <w:szCs w:val="24"/>
        </w:rPr>
        <w:t>saprophyticus</w:t>
      </w:r>
      <w:proofErr w:type="spellEnd"/>
      <w:r w:rsidRPr="00660F1C">
        <w:rPr>
          <w:rFonts w:ascii="Times New Roman" w:hAnsi="Times New Roman" w:cs="Times New Roman"/>
          <w:sz w:val="24"/>
          <w:szCs w:val="24"/>
        </w:rPr>
        <w:t xml:space="preserve"> и </w:t>
      </w:r>
      <w:proofErr w:type="spellStart"/>
      <w:r w:rsidRPr="00660F1C">
        <w:rPr>
          <w:rFonts w:ascii="Times New Roman" w:hAnsi="Times New Roman" w:cs="Times New Roman"/>
          <w:sz w:val="24"/>
          <w:szCs w:val="24"/>
        </w:rPr>
        <w:t>Staphylococcusaureus</w:t>
      </w:r>
      <w:proofErr w:type="spellEnd"/>
      <w:r w:rsidRPr="00660F1C">
        <w:rPr>
          <w:rFonts w:ascii="Times New Roman" w:hAnsi="Times New Roman" w:cs="Times New Roman"/>
          <w:sz w:val="24"/>
          <w:szCs w:val="24"/>
        </w:rPr>
        <w:t xml:space="preserve"> – среди оставшихся возбудителей.</w:t>
      </w:r>
    </w:p>
    <w:p w:rsidR="00660F1C" w:rsidRPr="00660F1C" w:rsidRDefault="00660F1C" w:rsidP="00660F1C">
      <w:pPr>
        <w:jc w:val="center"/>
        <w:rPr>
          <w:rFonts w:ascii="Times New Roman" w:hAnsi="Times New Roman" w:cs="Times New Roman"/>
          <w:b/>
          <w:sz w:val="24"/>
          <w:szCs w:val="24"/>
        </w:rPr>
      </w:pPr>
      <w:r w:rsidRPr="00660F1C">
        <w:rPr>
          <w:rFonts w:ascii="Times New Roman" w:hAnsi="Times New Roman" w:cs="Times New Roman"/>
          <w:b/>
          <w:sz w:val="24"/>
          <w:szCs w:val="24"/>
        </w:rPr>
        <w:t>Острый пиелонефрит</w:t>
      </w:r>
    </w:p>
    <w:p w:rsidR="00660F1C" w:rsidRPr="00660F1C" w:rsidRDefault="00660F1C" w:rsidP="00660F1C">
      <w:pPr>
        <w:rPr>
          <w:rFonts w:ascii="Times New Roman" w:hAnsi="Times New Roman" w:cs="Times New Roman"/>
          <w:sz w:val="24"/>
          <w:szCs w:val="24"/>
        </w:rPr>
      </w:pPr>
      <w:r w:rsidRPr="00660F1C">
        <w:rPr>
          <w:rFonts w:ascii="Times New Roman" w:hAnsi="Times New Roman" w:cs="Times New Roman"/>
          <w:sz w:val="24"/>
          <w:szCs w:val="24"/>
        </w:rPr>
        <w:t xml:space="preserve">Пиелонефрит – это бактериальное воспаление паренхимы почки. Термин не следует использовать для описания </w:t>
      </w:r>
      <w:proofErr w:type="spellStart"/>
      <w:r w:rsidRPr="00660F1C">
        <w:rPr>
          <w:rFonts w:ascii="Times New Roman" w:hAnsi="Times New Roman" w:cs="Times New Roman"/>
          <w:sz w:val="24"/>
          <w:szCs w:val="24"/>
        </w:rPr>
        <w:t>тубулоинтерстициальной</w:t>
      </w:r>
      <w:proofErr w:type="spellEnd"/>
      <w:r w:rsidRPr="00660F1C">
        <w:rPr>
          <w:rFonts w:ascii="Times New Roman" w:hAnsi="Times New Roman" w:cs="Times New Roman"/>
          <w:sz w:val="24"/>
          <w:szCs w:val="24"/>
        </w:rPr>
        <w:t xml:space="preserve"> нефропатии, если инфекция не доказана. У женщин около 20% внебольничных </w:t>
      </w:r>
      <w:proofErr w:type="spellStart"/>
      <w:r w:rsidRPr="00660F1C">
        <w:rPr>
          <w:rFonts w:ascii="Times New Roman" w:hAnsi="Times New Roman" w:cs="Times New Roman"/>
          <w:sz w:val="24"/>
          <w:szCs w:val="24"/>
        </w:rPr>
        <w:t>бактериемийвозникают</w:t>
      </w:r>
      <w:proofErr w:type="spellEnd"/>
      <w:r w:rsidRPr="00660F1C">
        <w:rPr>
          <w:rFonts w:ascii="Times New Roman" w:hAnsi="Times New Roman" w:cs="Times New Roman"/>
          <w:sz w:val="24"/>
          <w:szCs w:val="24"/>
        </w:rPr>
        <w:t xml:space="preserve"> вследствие пиелонефрита. Пиелонефрит редко встречается у муж</w:t>
      </w:r>
      <w:r>
        <w:rPr>
          <w:rFonts w:ascii="Times New Roman" w:hAnsi="Times New Roman" w:cs="Times New Roman"/>
          <w:sz w:val="24"/>
          <w:szCs w:val="24"/>
        </w:rPr>
        <w:t>чин без аномалий мочевых путей.</w:t>
      </w:r>
    </w:p>
    <w:p w:rsidR="00660F1C" w:rsidRPr="00660F1C" w:rsidRDefault="00660F1C" w:rsidP="00660F1C">
      <w:pPr>
        <w:rPr>
          <w:rFonts w:ascii="Times New Roman" w:hAnsi="Times New Roman" w:cs="Times New Roman"/>
          <w:sz w:val="24"/>
          <w:szCs w:val="24"/>
        </w:rPr>
      </w:pPr>
      <w:r w:rsidRPr="00660F1C">
        <w:rPr>
          <w:rFonts w:ascii="Times New Roman" w:hAnsi="Times New Roman" w:cs="Times New Roman"/>
          <w:sz w:val="24"/>
          <w:szCs w:val="24"/>
        </w:rPr>
        <w:t>В 95% случаев пиелонефрита причиной является восходящее распространение бактерий через мочевой тракт. Хотя обструкция (например, стриктуры, камни, опухоли, нейрогенный мочевой пузырь, ПМР) предрасполагает к пиелонефриту, у большинства женщин с пиелонефритом нет видимых функциональных или анатомических патологических изменений. У мужчин пиелонефрит всегда является следствием какого-то функционального или анатомического дефекта. Цистит в отдельности или анатомические аномалии могут вызывать рефлюкс. Риск восходящего распространения бактерий значительно усиливается, когда перистальтика мочеточника снижена (например, во время беременности, вследствие обструкции или действия эндотоксинов грамотрицательных бактерий). Пиелонефрит часто наблюдается у молодых девушек и беременных женщин после</w:t>
      </w:r>
      <w:r>
        <w:rPr>
          <w:rFonts w:ascii="Times New Roman" w:hAnsi="Times New Roman" w:cs="Times New Roman"/>
          <w:sz w:val="24"/>
          <w:szCs w:val="24"/>
        </w:rPr>
        <w:t xml:space="preserve"> катетеризации мочевого пузыря.</w:t>
      </w:r>
    </w:p>
    <w:p w:rsidR="00660F1C" w:rsidRPr="00660F1C" w:rsidRDefault="00660F1C" w:rsidP="00660F1C">
      <w:pPr>
        <w:rPr>
          <w:rFonts w:ascii="Times New Roman" w:hAnsi="Times New Roman" w:cs="Times New Roman"/>
          <w:sz w:val="24"/>
          <w:szCs w:val="24"/>
        </w:rPr>
      </w:pPr>
      <w:r w:rsidRPr="00660F1C">
        <w:rPr>
          <w:rFonts w:ascii="Times New Roman" w:hAnsi="Times New Roman" w:cs="Times New Roman"/>
          <w:sz w:val="24"/>
          <w:szCs w:val="24"/>
        </w:rPr>
        <w:t xml:space="preserve">Пиелонефрит, который не вызван восходящим распространением бактерий, вызван гематогенным распространением, что особенно характерно для вирулентных организмов, таких как виды S. </w:t>
      </w:r>
      <w:proofErr w:type="spellStart"/>
      <w:r w:rsidRPr="00660F1C">
        <w:rPr>
          <w:rFonts w:ascii="Times New Roman" w:hAnsi="Times New Roman" w:cs="Times New Roman"/>
          <w:sz w:val="24"/>
          <w:szCs w:val="24"/>
        </w:rPr>
        <w:t>aureus</w:t>
      </w:r>
      <w:proofErr w:type="spellEnd"/>
      <w:r w:rsidRPr="00660F1C">
        <w:rPr>
          <w:rFonts w:ascii="Times New Roman" w:hAnsi="Times New Roman" w:cs="Times New Roman"/>
          <w:sz w:val="24"/>
          <w:szCs w:val="24"/>
        </w:rPr>
        <w:t xml:space="preserve">, P. </w:t>
      </w:r>
      <w:proofErr w:type="spellStart"/>
      <w:r w:rsidRPr="00660F1C">
        <w:rPr>
          <w:rFonts w:ascii="Times New Roman" w:hAnsi="Times New Roman" w:cs="Times New Roman"/>
          <w:sz w:val="24"/>
          <w:szCs w:val="24"/>
        </w:rPr>
        <w:t>aerugin</w:t>
      </w:r>
      <w:r>
        <w:rPr>
          <w:rFonts w:ascii="Times New Roman" w:hAnsi="Times New Roman" w:cs="Times New Roman"/>
          <w:sz w:val="24"/>
          <w:szCs w:val="24"/>
        </w:rPr>
        <w:t>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Salmonella</w:t>
      </w:r>
      <w:proofErr w:type="spellEnd"/>
      <w:r>
        <w:rPr>
          <w:rFonts w:ascii="Times New Roman" w:hAnsi="Times New Roman" w:cs="Times New Roman"/>
          <w:sz w:val="24"/>
          <w:szCs w:val="24"/>
        </w:rPr>
        <w:t xml:space="preserve"> и виды </w:t>
      </w:r>
      <w:proofErr w:type="spellStart"/>
      <w:r>
        <w:rPr>
          <w:rFonts w:ascii="Times New Roman" w:hAnsi="Times New Roman" w:cs="Times New Roman"/>
          <w:sz w:val="24"/>
          <w:szCs w:val="24"/>
        </w:rPr>
        <w:t>Candida</w:t>
      </w:r>
      <w:proofErr w:type="spellEnd"/>
      <w:r>
        <w:rPr>
          <w:rFonts w:ascii="Times New Roman" w:hAnsi="Times New Roman" w:cs="Times New Roman"/>
          <w:sz w:val="24"/>
          <w:szCs w:val="24"/>
        </w:rPr>
        <w:t>.</w:t>
      </w:r>
    </w:p>
    <w:p w:rsidR="00660F1C" w:rsidRPr="00660F1C" w:rsidRDefault="00660F1C" w:rsidP="00660F1C">
      <w:pPr>
        <w:rPr>
          <w:rFonts w:ascii="Times New Roman" w:hAnsi="Times New Roman" w:cs="Times New Roman"/>
          <w:sz w:val="24"/>
          <w:szCs w:val="24"/>
        </w:rPr>
      </w:pPr>
      <w:r w:rsidRPr="00660F1C">
        <w:rPr>
          <w:rFonts w:ascii="Times New Roman" w:hAnsi="Times New Roman" w:cs="Times New Roman"/>
          <w:sz w:val="24"/>
          <w:szCs w:val="24"/>
        </w:rPr>
        <w:t xml:space="preserve">Пораженная почка обычно увеличена вследствие воспалительной лейкоцитарной инфильтрации и отека. Воспаление имеет очаговый и «пестрый» характер, начинается в почечной лоханке и мозговом веществе и распространяется на кору в форме увеличивающегося клина. Клетки, опосредующие хроническое воспаление, появляются через несколько дней; могут развиваться медуллярные подкорковые абсцессы. Типично наличие сохранной </w:t>
      </w:r>
      <w:r>
        <w:rPr>
          <w:rFonts w:ascii="Times New Roman" w:hAnsi="Times New Roman" w:cs="Times New Roman"/>
          <w:sz w:val="24"/>
          <w:szCs w:val="24"/>
        </w:rPr>
        <w:t>ткани между очагами воспаления.</w:t>
      </w:r>
    </w:p>
    <w:p w:rsidR="00660F1C" w:rsidRPr="00660F1C" w:rsidRDefault="00660F1C" w:rsidP="00660F1C">
      <w:pPr>
        <w:rPr>
          <w:rFonts w:ascii="Times New Roman" w:hAnsi="Times New Roman" w:cs="Times New Roman"/>
          <w:sz w:val="24"/>
          <w:szCs w:val="24"/>
        </w:rPr>
      </w:pPr>
      <w:r w:rsidRPr="00660F1C">
        <w:rPr>
          <w:rFonts w:ascii="Times New Roman" w:hAnsi="Times New Roman" w:cs="Times New Roman"/>
          <w:sz w:val="24"/>
          <w:szCs w:val="24"/>
        </w:rPr>
        <w:t xml:space="preserve">При </w:t>
      </w:r>
      <w:proofErr w:type="gramStart"/>
      <w:r w:rsidRPr="00660F1C">
        <w:rPr>
          <w:rFonts w:ascii="Times New Roman" w:hAnsi="Times New Roman" w:cs="Times New Roman"/>
          <w:sz w:val="24"/>
          <w:szCs w:val="24"/>
        </w:rPr>
        <w:t>остром</w:t>
      </w:r>
      <w:proofErr w:type="gramEnd"/>
      <w:r w:rsidRPr="00660F1C">
        <w:rPr>
          <w:rFonts w:ascii="Times New Roman" w:hAnsi="Times New Roman" w:cs="Times New Roman"/>
          <w:sz w:val="24"/>
          <w:szCs w:val="24"/>
        </w:rPr>
        <w:t xml:space="preserve"> пиелонефрите, ассоциированном с сахарным диабетом, обструкции мочевых путей, серповидно-клеточной анемии, пиелонефрите почечного трансплантата, </w:t>
      </w:r>
      <w:proofErr w:type="spellStart"/>
      <w:r w:rsidRPr="00660F1C">
        <w:rPr>
          <w:rFonts w:ascii="Times New Roman" w:hAnsi="Times New Roman" w:cs="Times New Roman"/>
          <w:sz w:val="24"/>
          <w:szCs w:val="24"/>
        </w:rPr>
        <w:t>кандидозного</w:t>
      </w:r>
      <w:proofErr w:type="spellEnd"/>
      <w:r w:rsidRPr="00660F1C">
        <w:rPr>
          <w:rFonts w:ascii="Times New Roman" w:hAnsi="Times New Roman" w:cs="Times New Roman"/>
          <w:sz w:val="24"/>
          <w:szCs w:val="24"/>
        </w:rPr>
        <w:t xml:space="preserve"> пиелонефрита или анальгетической нефропатии может развит</w:t>
      </w:r>
      <w:r>
        <w:rPr>
          <w:rFonts w:ascii="Times New Roman" w:hAnsi="Times New Roman" w:cs="Times New Roman"/>
          <w:sz w:val="24"/>
          <w:szCs w:val="24"/>
        </w:rPr>
        <w:t>ься выраженный некроз сосочков.</w:t>
      </w:r>
    </w:p>
    <w:p w:rsidR="00A71A0C" w:rsidRPr="00660F1C" w:rsidRDefault="00660F1C" w:rsidP="00660F1C">
      <w:pPr>
        <w:rPr>
          <w:rFonts w:ascii="Times New Roman" w:hAnsi="Times New Roman" w:cs="Times New Roman"/>
          <w:sz w:val="24"/>
          <w:szCs w:val="24"/>
        </w:rPr>
      </w:pPr>
      <w:r w:rsidRPr="00660F1C">
        <w:rPr>
          <w:rFonts w:ascii="Times New Roman" w:hAnsi="Times New Roman" w:cs="Times New Roman"/>
          <w:sz w:val="24"/>
          <w:szCs w:val="24"/>
        </w:rPr>
        <w:t xml:space="preserve">Хотя </w:t>
      </w:r>
      <w:proofErr w:type="gramStart"/>
      <w:r w:rsidRPr="00660F1C">
        <w:rPr>
          <w:rFonts w:ascii="Times New Roman" w:hAnsi="Times New Roman" w:cs="Times New Roman"/>
          <w:sz w:val="24"/>
          <w:szCs w:val="24"/>
        </w:rPr>
        <w:t>острый</w:t>
      </w:r>
      <w:proofErr w:type="gramEnd"/>
      <w:r w:rsidRPr="00660F1C">
        <w:rPr>
          <w:rFonts w:ascii="Times New Roman" w:hAnsi="Times New Roman" w:cs="Times New Roman"/>
          <w:sz w:val="24"/>
          <w:szCs w:val="24"/>
        </w:rPr>
        <w:t xml:space="preserve"> пиелонефрит часто связан с рубцеванием почечной паренхимы у детей, подобное рубцевание у взрослых не определяется в отсутствие рефлюкса или обструкции.</w:t>
      </w:r>
    </w:p>
    <w:p w:rsidR="00660F1C" w:rsidRPr="00660F1C" w:rsidRDefault="00660F1C" w:rsidP="00660F1C">
      <w:pPr>
        <w:jc w:val="center"/>
        <w:rPr>
          <w:rFonts w:ascii="Times New Roman" w:hAnsi="Times New Roman" w:cs="Times New Roman"/>
          <w:b/>
          <w:sz w:val="24"/>
          <w:szCs w:val="24"/>
        </w:rPr>
      </w:pPr>
      <w:r w:rsidRPr="00660F1C">
        <w:rPr>
          <w:rFonts w:ascii="Times New Roman" w:hAnsi="Times New Roman" w:cs="Times New Roman"/>
          <w:b/>
          <w:sz w:val="24"/>
          <w:szCs w:val="24"/>
        </w:rPr>
        <w:lastRenderedPageBreak/>
        <w:t>Клинические проявления</w:t>
      </w:r>
    </w:p>
    <w:p w:rsidR="00660F1C" w:rsidRPr="00660F1C" w:rsidRDefault="00660F1C" w:rsidP="00660F1C">
      <w:pPr>
        <w:rPr>
          <w:rFonts w:ascii="Times New Roman" w:hAnsi="Times New Roman" w:cs="Times New Roman"/>
          <w:sz w:val="24"/>
          <w:szCs w:val="24"/>
        </w:rPr>
      </w:pPr>
      <w:r w:rsidRPr="00660F1C">
        <w:rPr>
          <w:rFonts w:ascii="Times New Roman" w:hAnsi="Times New Roman" w:cs="Times New Roman"/>
          <w:sz w:val="24"/>
          <w:szCs w:val="24"/>
        </w:rPr>
        <w:t xml:space="preserve">У пожилых больных и пациентов с нейрогенным мочевым пузырем или постоянно установленным катетером болезнь может изначально проявляться сепсисом и делирием, а не симптомами, </w:t>
      </w:r>
      <w:r>
        <w:rPr>
          <w:rFonts w:ascii="Times New Roman" w:hAnsi="Times New Roman" w:cs="Times New Roman"/>
          <w:sz w:val="24"/>
          <w:szCs w:val="24"/>
        </w:rPr>
        <w:t>относящимися к мочевой системе.</w:t>
      </w:r>
    </w:p>
    <w:p w:rsidR="00660F1C" w:rsidRPr="00660F1C" w:rsidRDefault="00660F1C" w:rsidP="00660F1C">
      <w:pPr>
        <w:rPr>
          <w:rFonts w:ascii="Times New Roman" w:hAnsi="Times New Roman" w:cs="Times New Roman"/>
          <w:sz w:val="24"/>
          <w:szCs w:val="24"/>
        </w:rPr>
      </w:pPr>
      <w:r w:rsidRPr="00660F1C">
        <w:rPr>
          <w:rFonts w:ascii="Times New Roman" w:hAnsi="Times New Roman" w:cs="Times New Roman"/>
          <w:sz w:val="24"/>
          <w:szCs w:val="24"/>
        </w:rPr>
        <w:t xml:space="preserve">Если симптомы присутствуют, они могут не соответствовать локализации инфекции в пределах мочевых путей, т.к. имеется значительное «перекрытие»; тем не </w:t>
      </w:r>
      <w:proofErr w:type="gramStart"/>
      <w:r w:rsidRPr="00660F1C">
        <w:rPr>
          <w:rFonts w:ascii="Times New Roman" w:hAnsi="Times New Roman" w:cs="Times New Roman"/>
          <w:sz w:val="24"/>
          <w:szCs w:val="24"/>
        </w:rPr>
        <w:t>менее</w:t>
      </w:r>
      <w:proofErr w:type="gramEnd"/>
      <w:r w:rsidRPr="00660F1C">
        <w:rPr>
          <w:rFonts w:ascii="Times New Roman" w:hAnsi="Times New Roman" w:cs="Times New Roman"/>
          <w:sz w:val="24"/>
          <w:szCs w:val="24"/>
        </w:rPr>
        <w:t xml:space="preserve"> некоторые </w:t>
      </w:r>
      <w:r>
        <w:rPr>
          <w:rFonts w:ascii="Times New Roman" w:hAnsi="Times New Roman" w:cs="Times New Roman"/>
          <w:sz w:val="24"/>
          <w:szCs w:val="24"/>
        </w:rPr>
        <w:t>обобщения могут быть полезными.</w:t>
      </w:r>
    </w:p>
    <w:p w:rsidR="00660F1C" w:rsidRPr="00660F1C" w:rsidRDefault="00660F1C" w:rsidP="00660F1C">
      <w:pPr>
        <w:rPr>
          <w:rFonts w:ascii="Times New Roman" w:hAnsi="Times New Roman" w:cs="Times New Roman"/>
          <w:sz w:val="24"/>
          <w:szCs w:val="24"/>
        </w:rPr>
      </w:pPr>
      <w:r w:rsidRPr="00660F1C">
        <w:rPr>
          <w:rFonts w:ascii="Times New Roman" w:hAnsi="Times New Roman" w:cs="Times New Roman"/>
          <w:sz w:val="24"/>
          <w:szCs w:val="24"/>
        </w:rPr>
        <w:t>При уретрите основными симптомами является дизурия и, в основном у мужчин, выделения из уретры. Выделения могут быть гнойными, беловатыми или слизистыми. Такие характеристики выделений, как количество гноя, не позволяют уверенно дифференцировать гонококко</w:t>
      </w:r>
      <w:r>
        <w:rPr>
          <w:rFonts w:ascii="Times New Roman" w:hAnsi="Times New Roman" w:cs="Times New Roman"/>
          <w:sz w:val="24"/>
          <w:szCs w:val="24"/>
        </w:rPr>
        <w:t xml:space="preserve">вый уретрит от </w:t>
      </w:r>
      <w:proofErr w:type="spellStart"/>
      <w:r>
        <w:rPr>
          <w:rFonts w:ascii="Times New Roman" w:hAnsi="Times New Roman" w:cs="Times New Roman"/>
          <w:sz w:val="24"/>
          <w:szCs w:val="24"/>
        </w:rPr>
        <w:t>негонококкового</w:t>
      </w:r>
      <w:proofErr w:type="spellEnd"/>
      <w:r>
        <w:rPr>
          <w:rFonts w:ascii="Times New Roman" w:hAnsi="Times New Roman" w:cs="Times New Roman"/>
          <w:sz w:val="24"/>
          <w:szCs w:val="24"/>
        </w:rPr>
        <w:t>.</w:t>
      </w:r>
    </w:p>
    <w:p w:rsidR="00660F1C" w:rsidRPr="00660F1C" w:rsidRDefault="00660F1C" w:rsidP="00660F1C">
      <w:pPr>
        <w:rPr>
          <w:rFonts w:ascii="Times New Roman" w:hAnsi="Times New Roman" w:cs="Times New Roman"/>
          <w:sz w:val="24"/>
          <w:szCs w:val="24"/>
        </w:rPr>
      </w:pPr>
      <w:r w:rsidRPr="00660F1C">
        <w:rPr>
          <w:rFonts w:ascii="Times New Roman" w:hAnsi="Times New Roman" w:cs="Times New Roman"/>
          <w:sz w:val="24"/>
          <w:szCs w:val="24"/>
        </w:rPr>
        <w:t xml:space="preserve">Появление цистита обычно внезапное, заключается в возникновении поллакиурии, императивных позывах и жжения либо болезненного мочеиспускания малыми порциями мочи. Часто наблюдается </w:t>
      </w:r>
      <w:proofErr w:type="spellStart"/>
      <w:r w:rsidRPr="00660F1C">
        <w:rPr>
          <w:rFonts w:ascii="Times New Roman" w:hAnsi="Times New Roman" w:cs="Times New Roman"/>
          <w:sz w:val="24"/>
          <w:szCs w:val="24"/>
        </w:rPr>
        <w:t>никтурия</w:t>
      </w:r>
      <w:proofErr w:type="spellEnd"/>
      <w:r w:rsidRPr="00660F1C">
        <w:rPr>
          <w:rFonts w:ascii="Times New Roman" w:hAnsi="Times New Roman" w:cs="Times New Roman"/>
          <w:sz w:val="24"/>
          <w:szCs w:val="24"/>
        </w:rPr>
        <w:t xml:space="preserve"> в сочетании с болью в надлобковой области и нижних отделах поясницы. Моча часто мутная и может возникнуть микроскопическая (или редко значительная) гематурия. Может развиться субфебрильная лихорадка. </w:t>
      </w:r>
      <w:proofErr w:type="spellStart"/>
      <w:r w:rsidRPr="00660F1C">
        <w:rPr>
          <w:rFonts w:ascii="Times New Roman" w:hAnsi="Times New Roman" w:cs="Times New Roman"/>
          <w:sz w:val="24"/>
          <w:szCs w:val="24"/>
        </w:rPr>
        <w:t>Пневматурия</w:t>
      </w:r>
      <w:proofErr w:type="spellEnd"/>
      <w:r w:rsidRPr="00660F1C">
        <w:rPr>
          <w:rFonts w:ascii="Times New Roman" w:hAnsi="Times New Roman" w:cs="Times New Roman"/>
          <w:sz w:val="24"/>
          <w:szCs w:val="24"/>
        </w:rPr>
        <w:t xml:space="preserve"> (наличие воздуха в моче) может наблюдаться, когда инфекция возникает вследствие пузырно-кишечного или пузырно-влагалищного свища, или при эмфизематозном цистите.</w:t>
      </w:r>
    </w:p>
    <w:p w:rsidR="00660F1C" w:rsidRPr="00660F1C" w:rsidRDefault="00660F1C" w:rsidP="00660F1C">
      <w:pPr>
        <w:rPr>
          <w:rFonts w:ascii="Times New Roman" w:hAnsi="Times New Roman" w:cs="Times New Roman"/>
          <w:sz w:val="24"/>
          <w:szCs w:val="24"/>
        </w:rPr>
      </w:pPr>
    </w:p>
    <w:p w:rsidR="00660F1C" w:rsidRPr="00660F1C" w:rsidRDefault="00660F1C" w:rsidP="00660F1C">
      <w:pPr>
        <w:rPr>
          <w:rFonts w:ascii="Times New Roman" w:hAnsi="Times New Roman" w:cs="Times New Roman"/>
          <w:sz w:val="24"/>
          <w:szCs w:val="24"/>
        </w:rPr>
      </w:pPr>
      <w:proofErr w:type="gramStart"/>
      <w:r w:rsidRPr="00660F1C">
        <w:rPr>
          <w:rFonts w:ascii="Times New Roman" w:hAnsi="Times New Roman" w:cs="Times New Roman"/>
          <w:sz w:val="24"/>
          <w:szCs w:val="24"/>
        </w:rPr>
        <w:t>При остром пиелонефрите симптомы могут быть такими же, как и при цистите.</w:t>
      </w:r>
      <w:proofErr w:type="gramEnd"/>
      <w:r w:rsidRPr="00660F1C">
        <w:rPr>
          <w:rFonts w:ascii="Times New Roman" w:hAnsi="Times New Roman" w:cs="Times New Roman"/>
          <w:sz w:val="24"/>
          <w:szCs w:val="24"/>
        </w:rPr>
        <w:t xml:space="preserve"> У трети пациентов наблюдается частое мочеиспускание и дизурия. Тем не </w:t>
      </w:r>
      <w:proofErr w:type="gramStart"/>
      <w:r w:rsidRPr="00660F1C">
        <w:rPr>
          <w:rFonts w:ascii="Times New Roman" w:hAnsi="Times New Roman" w:cs="Times New Roman"/>
          <w:sz w:val="24"/>
          <w:szCs w:val="24"/>
        </w:rPr>
        <w:t>менее</w:t>
      </w:r>
      <w:proofErr w:type="gramEnd"/>
      <w:r w:rsidRPr="00660F1C">
        <w:rPr>
          <w:rFonts w:ascii="Times New Roman" w:hAnsi="Times New Roman" w:cs="Times New Roman"/>
          <w:sz w:val="24"/>
          <w:szCs w:val="24"/>
        </w:rPr>
        <w:t xml:space="preserve"> при пиелонефрите симптомы обычно включают озноб, лихорадку, боль в пояснице, схваткообразную боль в животе, тошноту и рвоту. Если отсутствует или незначительно выражена ригидность мышц брюшной стенки, иногда удается </w:t>
      </w:r>
      <w:proofErr w:type="spellStart"/>
      <w:r w:rsidRPr="00660F1C">
        <w:rPr>
          <w:rFonts w:ascii="Times New Roman" w:hAnsi="Times New Roman" w:cs="Times New Roman"/>
          <w:sz w:val="24"/>
          <w:szCs w:val="24"/>
        </w:rPr>
        <w:t>пропальпировать</w:t>
      </w:r>
      <w:proofErr w:type="spellEnd"/>
      <w:r w:rsidRPr="00660F1C">
        <w:rPr>
          <w:rFonts w:ascii="Times New Roman" w:hAnsi="Times New Roman" w:cs="Times New Roman"/>
          <w:sz w:val="24"/>
          <w:szCs w:val="24"/>
        </w:rPr>
        <w:t xml:space="preserve"> болезненные, увеличенные почки. Обычно на стороне воспаления выявляется болезненность при перкуссии реберно-позвоночного угла. У детей симптомы инфекций мочевыводящих путей часто скудны и ме</w:t>
      </w:r>
      <w:r>
        <w:rPr>
          <w:rFonts w:ascii="Times New Roman" w:hAnsi="Times New Roman" w:cs="Times New Roman"/>
          <w:sz w:val="24"/>
          <w:szCs w:val="24"/>
        </w:rPr>
        <w:t>нее специфичны.</w:t>
      </w:r>
    </w:p>
    <w:p w:rsidR="00660F1C" w:rsidRPr="00660F1C" w:rsidRDefault="00660F1C" w:rsidP="00660F1C">
      <w:pPr>
        <w:jc w:val="center"/>
        <w:rPr>
          <w:rFonts w:ascii="Times New Roman" w:hAnsi="Times New Roman" w:cs="Times New Roman"/>
          <w:b/>
          <w:sz w:val="24"/>
          <w:szCs w:val="24"/>
        </w:rPr>
      </w:pPr>
      <w:r w:rsidRPr="00660F1C">
        <w:rPr>
          <w:rFonts w:ascii="Times New Roman" w:hAnsi="Times New Roman" w:cs="Times New Roman"/>
          <w:b/>
          <w:sz w:val="24"/>
          <w:szCs w:val="24"/>
        </w:rPr>
        <w:t>Диагностика</w:t>
      </w:r>
    </w:p>
    <w:p w:rsidR="00660F1C" w:rsidRPr="00660F1C" w:rsidRDefault="00660F1C" w:rsidP="00660F1C">
      <w:pPr>
        <w:rPr>
          <w:rFonts w:ascii="Times New Roman" w:hAnsi="Times New Roman" w:cs="Times New Roman"/>
          <w:sz w:val="24"/>
          <w:szCs w:val="24"/>
        </w:rPr>
      </w:pPr>
      <w:r w:rsidRPr="00660F1C">
        <w:rPr>
          <w:rFonts w:ascii="Times New Roman" w:hAnsi="Times New Roman" w:cs="Times New Roman"/>
          <w:sz w:val="24"/>
          <w:szCs w:val="24"/>
        </w:rPr>
        <w:t>Общий анализ мочи</w:t>
      </w:r>
    </w:p>
    <w:p w:rsidR="00660F1C" w:rsidRPr="00660F1C" w:rsidRDefault="00660F1C" w:rsidP="00660F1C">
      <w:pPr>
        <w:rPr>
          <w:rFonts w:ascii="Times New Roman" w:hAnsi="Times New Roman" w:cs="Times New Roman"/>
          <w:sz w:val="24"/>
          <w:szCs w:val="24"/>
        </w:rPr>
      </w:pPr>
      <w:r w:rsidRPr="00660F1C">
        <w:rPr>
          <w:rFonts w:ascii="Times New Roman" w:hAnsi="Times New Roman" w:cs="Times New Roman"/>
          <w:sz w:val="24"/>
          <w:szCs w:val="24"/>
        </w:rPr>
        <w:t>Иногда посев мочи</w:t>
      </w:r>
    </w:p>
    <w:p w:rsidR="00660F1C" w:rsidRPr="00660F1C" w:rsidRDefault="00660F1C" w:rsidP="00660F1C">
      <w:pPr>
        <w:rPr>
          <w:rFonts w:ascii="Times New Roman" w:hAnsi="Times New Roman" w:cs="Times New Roman"/>
          <w:sz w:val="24"/>
          <w:szCs w:val="24"/>
        </w:rPr>
      </w:pPr>
      <w:r w:rsidRPr="00660F1C">
        <w:rPr>
          <w:rFonts w:ascii="Times New Roman" w:hAnsi="Times New Roman" w:cs="Times New Roman"/>
          <w:sz w:val="24"/>
          <w:szCs w:val="24"/>
        </w:rPr>
        <w:t>Диагностика с помощью посева мочи не всегда необходима. Если она выполняется, диагностика по посеву требует доказательства значительной степени бактериурии в правильно собранном образце мочи.</w:t>
      </w:r>
    </w:p>
    <w:p w:rsidR="00660F1C" w:rsidRPr="00660F1C" w:rsidRDefault="00660F1C" w:rsidP="00660F1C">
      <w:pPr>
        <w:jc w:val="center"/>
        <w:rPr>
          <w:rFonts w:ascii="Times New Roman" w:hAnsi="Times New Roman" w:cs="Times New Roman"/>
          <w:b/>
          <w:sz w:val="24"/>
          <w:szCs w:val="24"/>
        </w:rPr>
      </w:pPr>
      <w:r w:rsidRPr="00660F1C">
        <w:rPr>
          <w:rFonts w:ascii="Times New Roman" w:hAnsi="Times New Roman" w:cs="Times New Roman"/>
          <w:b/>
          <w:sz w:val="24"/>
          <w:szCs w:val="24"/>
        </w:rPr>
        <w:t>Сбор мочи</w:t>
      </w:r>
    </w:p>
    <w:p w:rsidR="00660F1C" w:rsidRPr="00660F1C" w:rsidRDefault="00660F1C" w:rsidP="00660F1C">
      <w:pPr>
        <w:rPr>
          <w:rFonts w:ascii="Times New Roman" w:hAnsi="Times New Roman" w:cs="Times New Roman"/>
          <w:sz w:val="24"/>
          <w:szCs w:val="24"/>
        </w:rPr>
      </w:pPr>
      <w:r w:rsidRPr="00660F1C">
        <w:rPr>
          <w:rFonts w:ascii="Times New Roman" w:hAnsi="Times New Roman" w:cs="Times New Roman"/>
          <w:sz w:val="24"/>
          <w:szCs w:val="24"/>
        </w:rPr>
        <w:t>Если подозревают инфекцию, передаваемую половым путем (ИППП), до мочеиспускания производят взятие соскоба уретры на диагностику ЗПП. Затем мочу собирают при самостоятельном мочеиспускании после гигиенической обработки наружных половых органов или путем</w:t>
      </w:r>
      <w:r>
        <w:rPr>
          <w:rFonts w:ascii="Times New Roman" w:hAnsi="Times New Roman" w:cs="Times New Roman"/>
          <w:sz w:val="24"/>
          <w:szCs w:val="24"/>
        </w:rPr>
        <w:t xml:space="preserve"> катетеризации мочевого пузыря.</w:t>
      </w:r>
    </w:p>
    <w:p w:rsidR="00660F1C" w:rsidRPr="00660F1C" w:rsidRDefault="00660F1C" w:rsidP="00660F1C">
      <w:pPr>
        <w:rPr>
          <w:rFonts w:ascii="Times New Roman" w:hAnsi="Times New Roman" w:cs="Times New Roman"/>
          <w:sz w:val="24"/>
          <w:szCs w:val="24"/>
        </w:rPr>
      </w:pPr>
      <w:r w:rsidRPr="00660F1C">
        <w:rPr>
          <w:rFonts w:ascii="Times New Roman" w:hAnsi="Times New Roman" w:cs="Times New Roman"/>
          <w:sz w:val="24"/>
          <w:szCs w:val="24"/>
        </w:rPr>
        <w:lastRenderedPageBreak/>
        <w:t xml:space="preserve">Для получения образца средней порции мочи наружное отверстие уретры обрабатывают легким </w:t>
      </w:r>
      <w:proofErr w:type="spellStart"/>
      <w:r w:rsidRPr="00660F1C">
        <w:rPr>
          <w:rFonts w:ascii="Times New Roman" w:hAnsi="Times New Roman" w:cs="Times New Roman"/>
          <w:sz w:val="24"/>
          <w:szCs w:val="24"/>
        </w:rPr>
        <w:t>непенящимся</w:t>
      </w:r>
      <w:proofErr w:type="spellEnd"/>
      <w:r w:rsidRPr="00660F1C">
        <w:rPr>
          <w:rFonts w:ascii="Times New Roman" w:hAnsi="Times New Roman" w:cs="Times New Roman"/>
          <w:sz w:val="24"/>
          <w:szCs w:val="24"/>
        </w:rPr>
        <w:t xml:space="preserve"> дезинфицирующим веществом и высушивают воздухом. Следует свести к минимуму конта</w:t>
      </w:r>
      <w:proofErr w:type="gramStart"/>
      <w:r w:rsidRPr="00660F1C">
        <w:rPr>
          <w:rFonts w:ascii="Times New Roman" w:hAnsi="Times New Roman" w:cs="Times New Roman"/>
          <w:sz w:val="24"/>
          <w:szCs w:val="24"/>
        </w:rPr>
        <w:t>кт стр</w:t>
      </w:r>
      <w:proofErr w:type="gramEnd"/>
      <w:r w:rsidRPr="00660F1C">
        <w:rPr>
          <w:rFonts w:ascii="Times New Roman" w:hAnsi="Times New Roman" w:cs="Times New Roman"/>
          <w:sz w:val="24"/>
          <w:szCs w:val="24"/>
        </w:rPr>
        <w:t>уи мочи со слизистой оболочкой, чего достигают за счет разведения половых губ у женщин и оттягивания крайней плоти за головку у необрезанных мужчин. Первые 5 мл мочи выпускают; следующие 5–10 мл с</w:t>
      </w:r>
      <w:r>
        <w:rPr>
          <w:rFonts w:ascii="Times New Roman" w:hAnsi="Times New Roman" w:cs="Times New Roman"/>
          <w:sz w:val="24"/>
          <w:szCs w:val="24"/>
        </w:rPr>
        <w:t>обирают в стерильный контейнер.</w:t>
      </w:r>
    </w:p>
    <w:p w:rsidR="00660F1C" w:rsidRPr="00660F1C" w:rsidRDefault="00660F1C" w:rsidP="00660F1C">
      <w:pPr>
        <w:rPr>
          <w:rFonts w:ascii="Times New Roman" w:hAnsi="Times New Roman" w:cs="Times New Roman"/>
          <w:sz w:val="24"/>
          <w:szCs w:val="24"/>
        </w:rPr>
      </w:pPr>
      <w:r w:rsidRPr="00660F1C">
        <w:rPr>
          <w:rFonts w:ascii="Times New Roman" w:hAnsi="Times New Roman" w:cs="Times New Roman"/>
          <w:sz w:val="24"/>
          <w:szCs w:val="24"/>
        </w:rPr>
        <w:t>Получение образца путем катетеризации предпочтительно у пожилых женщин (которым обычно трудно получить чистый образец) и у женщин с кровотечением или выделениями из влагалища. Многие клиницисты используют катетеризацию для получения образца мочи, если протокол обследования включает осмотр в гинекологическом кресле.</w:t>
      </w:r>
    </w:p>
    <w:p w:rsidR="00660F1C" w:rsidRPr="00660F1C" w:rsidRDefault="00660F1C" w:rsidP="00660F1C">
      <w:pPr>
        <w:jc w:val="center"/>
        <w:rPr>
          <w:rFonts w:ascii="Times New Roman" w:hAnsi="Times New Roman" w:cs="Times New Roman"/>
          <w:b/>
          <w:sz w:val="24"/>
          <w:szCs w:val="24"/>
        </w:rPr>
      </w:pPr>
      <w:r w:rsidRPr="00660F1C">
        <w:rPr>
          <w:rFonts w:ascii="Times New Roman" w:hAnsi="Times New Roman" w:cs="Times New Roman"/>
          <w:b/>
          <w:sz w:val="24"/>
          <w:szCs w:val="24"/>
        </w:rPr>
        <w:t>Лечение</w:t>
      </w:r>
    </w:p>
    <w:p w:rsidR="00660F1C" w:rsidRPr="00660F1C" w:rsidRDefault="00660F1C" w:rsidP="00660F1C">
      <w:pPr>
        <w:rPr>
          <w:rFonts w:ascii="Times New Roman" w:hAnsi="Times New Roman" w:cs="Times New Roman"/>
          <w:sz w:val="24"/>
          <w:szCs w:val="24"/>
        </w:rPr>
      </w:pPr>
      <w:r>
        <w:rPr>
          <w:rFonts w:ascii="Times New Roman" w:hAnsi="Times New Roman" w:cs="Times New Roman"/>
          <w:sz w:val="24"/>
          <w:szCs w:val="24"/>
        </w:rPr>
        <w:t xml:space="preserve">- </w:t>
      </w:r>
      <w:r w:rsidRPr="00660F1C">
        <w:rPr>
          <w:rFonts w:ascii="Times New Roman" w:hAnsi="Times New Roman" w:cs="Times New Roman"/>
          <w:sz w:val="24"/>
          <w:szCs w:val="24"/>
        </w:rPr>
        <w:t>Антибиотики</w:t>
      </w:r>
      <w:r w:rsidR="00EC35C0">
        <w:rPr>
          <w:rFonts w:ascii="Times New Roman" w:hAnsi="Times New Roman" w:cs="Times New Roman"/>
          <w:sz w:val="24"/>
          <w:szCs w:val="24"/>
        </w:rPr>
        <w:t>.</w:t>
      </w:r>
    </w:p>
    <w:p w:rsidR="00660F1C" w:rsidRDefault="00660F1C" w:rsidP="00660F1C">
      <w:pPr>
        <w:rPr>
          <w:rFonts w:ascii="Times New Roman" w:hAnsi="Times New Roman" w:cs="Times New Roman"/>
          <w:sz w:val="24"/>
          <w:szCs w:val="24"/>
        </w:rPr>
      </w:pPr>
      <w:r>
        <w:rPr>
          <w:rFonts w:ascii="Times New Roman" w:hAnsi="Times New Roman" w:cs="Times New Roman"/>
          <w:sz w:val="24"/>
          <w:szCs w:val="24"/>
        </w:rPr>
        <w:t xml:space="preserve">- </w:t>
      </w:r>
      <w:r w:rsidRPr="00660F1C">
        <w:rPr>
          <w:rFonts w:ascii="Times New Roman" w:hAnsi="Times New Roman" w:cs="Times New Roman"/>
          <w:sz w:val="24"/>
          <w:szCs w:val="24"/>
        </w:rPr>
        <w:t xml:space="preserve">Иногда хирургическое лечение (например, с целью дренирования абсцессов, коррекции </w:t>
      </w:r>
      <w:proofErr w:type="spellStart"/>
      <w:r w:rsidRPr="00660F1C">
        <w:rPr>
          <w:rFonts w:ascii="Times New Roman" w:hAnsi="Times New Roman" w:cs="Times New Roman"/>
          <w:sz w:val="24"/>
          <w:szCs w:val="24"/>
        </w:rPr>
        <w:t>первопричинных</w:t>
      </w:r>
      <w:proofErr w:type="spellEnd"/>
      <w:r w:rsidRPr="00660F1C">
        <w:rPr>
          <w:rFonts w:ascii="Times New Roman" w:hAnsi="Times New Roman" w:cs="Times New Roman"/>
          <w:sz w:val="24"/>
          <w:szCs w:val="24"/>
        </w:rPr>
        <w:t xml:space="preserve"> структурных аномалий или устранения обструкции)</w:t>
      </w:r>
      <w:r w:rsidR="00EC35C0">
        <w:rPr>
          <w:rFonts w:ascii="Times New Roman" w:hAnsi="Times New Roman" w:cs="Times New Roman"/>
          <w:sz w:val="24"/>
          <w:szCs w:val="24"/>
        </w:rPr>
        <w:t>.</w:t>
      </w:r>
    </w:p>
    <w:p w:rsidR="00EC35C0" w:rsidRPr="00660F1C" w:rsidRDefault="00EC35C0" w:rsidP="00660F1C">
      <w:pPr>
        <w:rPr>
          <w:rFonts w:ascii="Times New Roman" w:hAnsi="Times New Roman" w:cs="Times New Roman"/>
          <w:sz w:val="24"/>
          <w:szCs w:val="24"/>
        </w:rPr>
      </w:pPr>
    </w:p>
    <w:p w:rsidR="00EC35C0" w:rsidRPr="00EC35C0" w:rsidRDefault="00EC35C0" w:rsidP="00EC35C0">
      <w:pPr>
        <w:rPr>
          <w:rFonts w:ascii="Times New Roman" w:hAnsi="Times New Roman" w:cs="Times New Roman"/>
          <w:sz w:val="24"/>
          <w:szCs w:val="24"/>
          <w:u w:val="single"/>
        </w:rPr>
      </w:pPr>
      <w:r w:rsidRPr="00EC35C0">
        <w:rPr>
          <w:rFonts w:ascii="Times New Roman" w:hAnsi="Times New Roman" w:cs="Times New Roman"/>
          <w:sz w:val="24"/>
          <w:szCs w:val="24"/>
          <w:u w:val="single"/>
        </w:rPr>
        <w:t>Уретрит</w:t>
      </w:r>
    </w:p>
    <w:p w:rsidR="00EC35C0" w:rsidRPr="00EC35C0" w:rsidRDefault="00EC35C0" w:rsidP="00EC35C0">
      <w:pPr>
        <w:rPr>
          <w:rFonts w:ascii="Times New Roman" w:hAnsi="Times New Roman" w:cs="Times New Roman"/>
          <w:sz w:val="24"/>
          <w:szCs w:val="24"/>
        </w:rPr>
      </w:pPr>
      <w:r w:rsidRPr="00EC35C0">
        <w:rPr>
          <w:rFonts w:ascii="Times New Roman" w:hAnsi="Times New Roman" w:cs="Times New Roman"/>
          <w:sz w:val="24"/>
          <w:szCs w:val="24"/>
        </w:rPr>
        <w:t xml:space="preserve">Сексуально активные пациенты с наличием симптомов в ожидании результатов анализов обычно лечатся предположительно от заболеваний, передающихся половым путем (ЗППП). Обычный режим терапии – </w:t>
      </w:r>
      <w:proofErr w:type="spellStart"/>
      <w:r w:rsidRPr="00EC35C0">
        <w:rPr>
          <w:rFonts w:ascii="Times New Roman" w:hAnsi="Times New Roman" w:cs="Times New Roman"/>
          <w:sz w:val="24"/>
          <w:szCs w:val="24"/>
        </w:rPr>
        <w:t>цефтриаксон</w:t>
      </w:r>
      <w:proofErr w:type="spellEnd"/>
      <w:r w:rsidRPr="00EC35C0">
        <w:rPr>
          <w:rFonts w:ascii="Times New Roman" w:hAnsi="Times New Roman" w:cs="Times New Roman"/>
          <w:sz w:val="24"/>
          <w:szCs w:val="24"/>
        </w:rPr>
        <w:t xml:space="preserve"> в дозе 250 мг внутримышечно в комбинации либо с </w:t>
      </w:r>
      <w:proofErr w:type="spellStart"/>
      <w:r w:rsidRPr="00EC35C0">
        <w:rPr>
          <w:rFonts w:ascii="Times New Roman" w:hAnsi="Times New Roman" w:cs="Times New Roman"/>
          <w:sz w:val="24"/>
          <w:szCs w:val="24"/>
        </w:rPr>
        <w:t>азитромицином</w:t>
      </w:r>
      <w:proofErr w:type="spellEnd"/>
      <w:r w:rsidRPr="00EC35C0">
        <w:rPr>
          <w:rFonts w:ascii="Times New Roman" w:hAnsi="Times New Roman" w:cs="Times New Roman"/>
          <w:sz w:val="24"/>
          <w:szCs w:val="24"/>
        </w:rPr>
        <w:t xml:space="preserve"> в дозе 1 г перорально однократно, либо с </w:t>
      </w:r>
      <w:proofErr w:type="spellStart"/>
      <w:r w:rsidRPr="00EC35C0">
        <w:rPr>
          <w:rFonts w:ascii="Times New Roman" w:hAnsi="Times New Roman" w:cs="Times New Roman"/>
          <w:sz w:val="24"/>
          <w:szCs w:val="24"/>
        </w:rPr>
        <w:t>доксициклином</w:t>
      </w:r>
      <w:proofErr w:type="spellEnd"/>
      <w:r w:rsidRPr="00EC35C0">
        <w:rPr>
          <w:rFonts w:ascii="Times New Roman" w:hAnsi="Times New Roman" w:cs="Times New Roman"/>
          <w:sz w:val="24"/>
          <w:szCs w:val="24"/>
        </w:rPr>
        <w:t xml:space="preserve"> в дозе 100 мг перорально 2 раза в день в течение 7 дней. Следует проверить всех половых партнеров за </w:t>
      </w:r>
      <w:proofErr w:type="gramStart"/>
      <w:r w:rsidRPr="00EC35C0">
        <w:rPr>
          <w:rFonts w:ascii="Times New Roman" w:hAnsi="Times New Roman" w:cs="Times New Roman"/>
          <w:sz w:val="24"/>
          <w:szCs w:val="24"/>
        </w:rPr>
        <w:t>последние</w:t>
      </w:r>
      <w:proofErr w:type="gramEnd"/>
      <w:r w:rsidRPr="00EC35C0">
        <w:rPr>
          <w:rFonts w:ascii="Times New Roman" w:hAnsi="Times New Roman" w:cs="Times New Roman"/>
          <w:sz w:val="24"/>
          <w:szCs w:val="24"/>
        </w:rPr>
        <w:t xml:space="preserve"> 60 дней. Мужчины с диагнозом уретрит должны быть проверены на ВИЧ и сифилис в соответствии с рекомендациями Центра по контролю и профилактике заболеваний 2015 (</w:t>
      </w:r>
      <w:proofErr w:type="spellStart"/>
      <w:r w:rsidRPr="00EC35C0">
        <w:rPr>
          <w:rFonts w:ascii="Times New Roman" w:hAnsi="Times New Roman" w:cs="Times New Roman"/>
          <w:sz w:val="24"/>
          <w:szCs w:val="24"/>
        </w:rPr>
        <w:t>SexuallyTransmittedDiseasesTreatmentGuidelines</w:t>
      </w:r>
      <w:proofErr w:type="spellEnd"/>
      <w:r w:rsidRPr="00EC35C0">
        <w:rPr>
          <w:rFonts w:ascii="Times New Roman" w:hAnsi="Times New Roman" w:cs="Times New Roman"/>
          <w:sz w:val="24"/>
          <w:szCs w:val="24"/>
        </w:rPr>
        <w:t>).</w:t>
      </w:r>
    </w:p>
    <w:p w:rsidR="00EC35C0" w:rsidRPr="00EC35C0" w:rsidRDefault="00EC35C0" w:rsidP="00EC35C0">
      <w:pPr>
        <w:rPr>
          <w:rFonts w:ascii="Times New Roman" w:hAnsi="Times New Roman" w:cs="Times New Roman"/>
          <w:sz w:val="24"/>
          <w:szCs w:val="24"/>
        </w:rPr>
      </w:pPr>
    </w:p>
    <w:p w:rsidR="00EC35C0" w:rsidRPr="00EC35C0" w:rsidRDefault="00EC35C0" w:rsidP="00EC35C0">
      <w:pPr>
        <w:rPr>
          <w:rFonts w:ascii="Times New Roman" w:hAnsi="Times New Roman" w:cs="Times New Roman"/>
          <w:sz w:val="24"/>
          <w:szCs w:val="24"/>
          <w:u w:val="single"/>
        </w:rPr>
      </w:pPr>
      <w:r w:rsidRPr="00EC35C0">
        <w:rPr>
          <w:rFonts w:ascii="Times New Roman" w:hAnsi="Times New Roman" w:cs="Times New Roman"/>
          <w:sz w:val="24"/>
          <w:szCs w:val="24"/>
          <w:u w:val="single"/>
        </w:rPr>
        <w:t>Цистит</w:t>
      </w:r>
    </w:p>
    <w:p w:rsidR="00EC35C0" w:rsidRPr="00EC35C0" w:rsidRDefault="00EC35C0" w:rsidP="00EC35C0">
      <w:pPr>
        <w:rPr>
          <w:rFonts w:ascii="Times New Roman" w:hAnsi="Times New Roman" w:cs="Times New Roman"/>
          <w:sz w:val="24"/>
          <w:szCs w:val="24"/>
        </w:rPr>
      </w:pPr>
      <w:proofErr w:type="gramStart"/>
      <w:r w:rsidRPr="00EC35C0">
        <w:rPr>
          <w:rFonts w:ascii="Times New Roman" w:hAnsi="Times New Roman" w:cs="Times New Roman"/>
          <w:sz w:val="24"/>
          <w:szCs w:val="24"/>
        </w:rPr>
        <w:t xml:space="preserve">Терапия первой линии при неосложненном цистите состоит из </w:t>
      </w:r>
      <w:proofErr w:type="spellStart"/>
      <w:r w:rsidRPr="00EC35C0">
        <w:rPr>
          <w:rFonts w:ascii="Times New Roman" w:hAnsi="Times New Roman" w:cs="Times New Roman"/>
          <w:sz w:val="24"/>
          <w:szCs w:val="24"/>
        </w:rPr>
        <w:t>нитрофурантоина</w:t>
      </w:r>
      <w:proofErr w:type="spellEnd"/>
      <w:r w:rsidRPr="00EC35C0">
        <w:rPr>
          <w:rFonts w:ascii="Times New Roman" w:hAnsi="Times New Roman" w:cs="Times New Roman"/>
          <w:sz w:val="24"/>
          <w:szCs w:val="24"/>
        </w:rPr>
        <w:t xml:space="preserve"> в дозе 100 мг перорально 2 раза в день в течение 5 дней (он противопоказан при клиренсе </w:t>
      </w:r>
      <w:proofErr w:type="spellStart"/>
      <w:r w:rsidRPr="00EC35C0">
        <w:rPr>
          <w:rFonts w:ascii="Times New Roman" w:hAnsi="Times New Roman" w:cs="Times New Roman"/>
          <w:sz w:val="24"/>
          <w:szCs w:val="24"/>
        </w:rPr>
        <w:t>креатинина</w:t>
      </w:r>
      <w:proofErr w:type="spellEnd"/>
      <w:r w:rsidRPr="00EC35C0">
        <w:rPr>
          <w:rFonts w:ascii="Times New Roman" w:hAnsi="Times New Roman" w:cs="Times New Roman"/>
          <w:sz w:val="24"/>
          <w:szCs w:val="24"/>
        </w:rPr>
        <w:t xml:space="preserve">&lt; 60 мл/мин), </w:t>
      </w:r>
      <w:proofErr w:type="spellStart"/>
      <w:r w:rsidRPr="00EC35C0">
        <w:rPr>
          <w:rFonts w:ascii="Times New Roman" w:hAnsi="Times New Roman" w:cs="Times New Roman"/>
          <w:sz w:val="24"/>
          <w:szCs w:val="24"/>
        </w:rPr>
        <w:t>триметоприма</w:t>
      </w:r>
      <w:proofErr w:type="spellEnd"/>
      <w:r w:rsidRPr="00EC35C0">
        <w:rPr>
          <w:rFonts w:ascii="Times New Roman" w:hAnsi="Times New Roman" w:cs="Times New Roman"/>
          <w:sz w:val="24"/>
          <w:szCs w:val="24"/>
        </w:rPr>
        <w:t>/</w:t>
      </w:r>
      <w:proofErr w:type="spellStart"/>
      <w:r w:rsidRPr="00EC35C0">
        <w:rPr>
          <w:rFonts w:ascii="Times New Roman" w:hAnsi="Times New Roman" w:cs="Times New Roman"/>
          <w:sz w:val="24"/>
          <w:szCs w:val="24"/>
        </w:rPr>
        <w:t>сульфаметоксазола</w:t>
      </w:r>
      <w:proofErr w:type="spellEnd"/>
      <w:r w:rsidRPr="00EC35C0">
        <w:rPr>
          <w:rFonts w:ascii="Times New Roman" w:hAnsi="Times New Roman" w:cs="Times New Roman"/>
          <w:sz w:val="24"/>
          <w:szCs w:val="24"/>
        </w:rPr>
        <w:t xml:space="preserve"> (ТМП/СМК) в дозе 160/800 мг перорально 2 раза в течение 3 дней или </w:t>
      </w:r>
      <w:proofErr w:type="spellStart"/>
      <w:r w:rsidRPr="00EC35C0">
        <w:rPr>
          <w:rFonts w:ascii="Times New Roman" w:hAnsi="Times New Roman" w:cs="Times New Roman"/>
          <w:sz w:val="24"/>
          <w:szCs w:val="24"/>
        </w:rPr>
        <w:t>фосфомицина</w:t>
      </w:r>
      <w:proofErr w:type="spellEnd"/>
      <w:r w:rsidRPr="00EC35C0">
        <w:rPr>
          <w:rFonts w:ascii="Times New Roman" w:hAnsi="Times New Roman" w:cs="Times New Roman"/>
          <w:sz w:val="24"/>
          <w:szCs w:val="24"/>
        </w:rPr>
        <w:t xml:space="preserve"> в дозе 3 г перорально 1 раз в день.</w:t>
      </w:r>
      <w:proofErr w:type="gramEnd"/>
      <w:r w:rsidRPr="00EC35C0">
        <w:rPr>
          <w:rFonts w:ascii="Times New Roman" w:hAnsi="Times New Roman" w:cs="Times New Roman"/>
          <w:sz w:val="24"/>
          <w:szCs w:val="24"/>
        </w:rPr>
        <w:t xml:space="preserve"> Менее желательные варианты включают </w:t>
      </w:r>
      <w:proofErr w:type="spellStart"/>
      <w:r w:rsidRPr="00EC35C0">
        <w:rPr>
          <w:rFonts w:ascii="Times New Roman" w:hAnsi="Times New Roman" w:cs="Times New Roman"/>
          <w:sz w:val="24"/>
          <w:szCs w:val="24"/>
        </w:rPr>
        <w:t>фторхинолоны</w:t>
      </w:r>
      <w:proofErr w:type="spellEnd"/>
      <w:r w:rsidRPr="00EC35C0">
        <w:rPr>
          <w:rFonts w:ascii="Times New Roman" w:hAnsi="Times New Roman" w:cs="Times New Roman"/>
          <w:sz w:val="24"/>
          <w:szCs w:val="24"/>
        </w:rPr>
        <w:t xml:space="preserve"> или бета-</w:t>
      </w:r>
      <w:proofErr w:type="spellStart"/>
      <w:r w:rsidRPr="00EC35C0">
        <w:rPr>
          <w:rFonts w:ascii="Times New Roman" w:hAnsi="Times New Roman" w:cs="Times New Roman"/>
          <w:sz w:val="24"/>
          <w:szCs w:val="24"/>
        </w:rPr>
        <w:t>лактамные</w:t>
      </w:r>
      <w:proofErr w:type="spellEnd"/>
      <w:r w:rsidRPr="00EC35C0">
        <w:rPr>
          <w:rFonts w:ascii="Times New Roman" w:hAnsi="Times New Roman" w:cs="Times New Roman"/>
          <w:sz w:val="24"/>
          <w:szCs w:val="24"/>
        </w:rPr>
        <w:t xml:space="preserve"> антибиотики. Если рецидивы цистита возникают в течение недели или двух, можно применять антибиотики более широкого спектра (например, </w:t>
      </w:r>
      <w:proofErr w:type="spellStart"/>
      <w:r w:rsidRPr="00EC35C0">
        <w:rPr>
          <w:rFonts w:ascii="Times New Roman" w:hAnsi="Times New Roman" w:cs="Times New Roman"/>
          <w:sz w:val="24"/>
          <w:szCs w:val="24"/>
        </w:rPr>
        <w:t>фторхинолоны</w:t>
      </w:r>
      <w:proofErr w:type="spellEnd"/>
      <w:r w:rsidRPr="00EC35C0">
        <w:rPr>
          <w:rFonts w:ascii="Times New Roman" w:hAnsi="Times New Roman" w:cs="Times New Roman"/>
          <w:sz w:val="24"/>
          <w:szCs w:val="24"/>
        </w:rPr>
        <w:t>) и следует провести бактер</w:t>
      </w:r>
      <w:r>
        <w:rPr>
          <w:rFonts w:ascii="Times New Roman" w:hAnsi="Times New Roman" w:cs="Times New Roman"/>
          <w:sz w:val="24"/>
          <w:szCs w:val="24"/>
        </w:rPr>
        <w:t>иологическое исследование мочи.</w:t>
      </w:r>
    </w:p>
    <w:p w:rsidR="00EC35C0" w:rsidRPr="00EC35C0" w:rsidRDefault="00EC35C0" w:rsidP="00EC35C0">
      <w:pPr>
        <w:rPr>
          <w:rFonts w:ascii="Times New Roman" w:hAnsi="Times New Roman" w:cs="Times New Roman"/>
          <w:sz w:val="24"/>
          <w:szCs w:val="24"/>
        </w:rPr>
      </w:pPr>
      <w:r w:rsidRPr="00EC35C0">
        <w:rPr>
          <w:rFonts w:ascii="Times New Roman" w:hAnsi="Times New Roman" w:cs="Times New Roman"/>
          <w:sz w:val="24"/>
          <w:szCs w:val="24"/>
        </w:rPr>
        <w:t>Осложненный цистит следует лечить эмпирически антибиотиками широкого спектра действия, выбранными на основе особенностей возбудителей и индивидуальной резистентности, затем проводят коррекцию на основании результатов бактериологического исследования. Также следует</w:t>
      </w:r>
      <w:r>
        <w:rPr>
          <w:rFonts w:ascii="Times New Roman" w:hAnsi="Times New Roman" w:cs="Times New Roman"/>
          <w:sz w:val="24"/>
          <w:szCs w:val="24"/>
        </w:rPr>
        <w:t xml:space="preserve"> лечить аномалии мочевых путей.</w:t>
      </w:r>
    </w:p>
    <w:p w:rsidR="00EC35C0" w:rsidRPr="00EC35C0" w:rsidRDefault="00EC35C0" w:rsidP="00EC35C0">
      <w:pPr>
        <w:rPr>
          <w:rFonts w:ascii="Times New Roman" w:hAnsi="Times New Roman" w:cs="Times New Roman"/>
          <w:sz w:val="24"/>
          <w:szCs w:val="24"/>
          <w:u w:val="single"/>
        </w:rPr>
      </w:pPr>
      <w:r w:rsidRPr="00EC35C0">
        <w:rPr>
          <w:rFonts w:ascii="Times New Roman" w:hAnsi="Times New Roman" w:cs="Times New Roman"/>
          <w:sz w:val="24"/>
          <w:szCs w:val="24"/>
          <w:u w:val="single"/>
        </w:rPr>
        <w:lastRenderedPageBreak/>
        <w:t>Острый уретральный синдром</w:t>
      </w:r>
    </w:p>
    <w:p w:rsidR="00EC35C0" w:rsidRPr="00EC35C0" w:rsidRDefault="00EC35C0" w:rsidP="00EC35C0">
      <w:pPr>
        <w:rPr>
          <w:rFonts w:ascii="Times New Roman" w:hAnsi="Times New Roman" w:cs="Times New Roman"/>
          <w:sz w:val="24"/>
          <w:szCs w:val="24"/>
        </w:rPr>
      </w:pPr>
      <w:r w:rsidRPr="00EC35C0">
        <w:rPr>
          <w:rFonts w:ascii="Times New Roman" w:hAnsi="Times New Roman" w:cs="Times New Roman"/>
          <w:sz w:val="24"/>
          <w:szCs w:val="24"/>
        </w:rPr>
        <w:t>Лечение зависит от клинических данных и результатов посева мочи:</w:t>
      </w:r>
    </w:p>
    <w:p w:rsidR="00EC35C0" w:rsidRPr="00EC35C0" w:rsidRDefault="00EC35C0" w:rsidP="00EC35C0">
      <w:pPr>
        <w:rPr>
          <w:rFonts w:ascii="Times New Roman" w:hAnsi="Times New Roman" w:cs="Times New Roman"/>
          <w:sz w:val="24"/>
          <w:szCs w:val="24"/>
        </w:rPr>
      </w:pPr>
    </w:p>
    <w:p w:rsidR="00EC35C0" w:rsidRPr="00EC35C0" w:rsidRDefault="00EC35C0" w:rsidP="00EC35C0">
      <w:pPr>
        <w:rPr>
          <w:rFonts w:ascii="Times New Roman" w:hAnsi="Times New Roman" w:cs="Times New Roman"/>
          <w:sz w:val="24"/>
          <w:szCs w:val="24"/>
        </w:rPr>
      </w:pPr>
      <w:r w:rsidRPr="00EC35C0">
        <w:rPr>
          <w:rFonts w:ascii="Times New Roman" w:hAnsi="Times New Roman" w:cs="Times New Roman"/>
          <w:sz w:val="24"/>
          <w:szCs w:val="24"/>
        </w:rPr>
        <w:t>Женщин с дизурией, пиурией и титром &gt; 102/мл одного вида бактерий при посеве мочи можно лечить так, как лечат неосложненный цистит.</w:t>
      </w:r>
    </w:p>
    <w:p w:rsidR="00EC35C0" w:rsidRPr="00EC35C0" w:rsidRDefault="00EC35C0" w:rsidP="00EC35C0">
      <w:pPr>
        <w:rPr>
          <w:rFonts w:ascii="Times New Roman" w:hAnsi="Times New Roman" w:cs="Times New Roman"/>
          <w:sz w:val="24"/>
          <w:szCs w:val="24"/>
        </w:rPr>
      </w:pPr>
      <w:r w:rsidRPr="00EC35C0">
        <w:rPr>
          <w:rFonts w:ascii="Times New Roman" w:hAnsi="Times New Roman" w:cs="Times New Roman"/>
          <w:sz w:val="24"/>
          <w:szCs w:val="24"/>
        </w:rPr>
        <w:t xml:space="preserve">Женщин с дизурией, пиурией, без бактериурии следует обследовать на наличие ЗППП (включая N. </w:t>
      </w:r>
      <w:proofErr w:type="spellStart"/>
      <w:r w:rsidRPr="00EC35C0">
        <w:rPr>
          <w:rFonts w:ascii="Times New Roman" w:hAnsi="Times New Roman" w:cs="Times New Roman"/>
          <w:sz w:val="24"/>
          <w:szCs w:val="24"/>
        </w:rPr>
        <w:t>gonorrhoeae</w:t>
      </w:r>
      <w:proofErr w:type="spellEnd"/>
      <w:r w:rsidRPr="00EC35C0">
        <w:rPr>
          <w:rFonts w:ascii="Times New Roman" w:hAnsi="Times New Roman" w:cs="Times New Roman"/>
          <w:sz w:val="24"/>
          <w:szCs w:val="24"/>
        </w:rPr>
        <w:t xml:space="preserve"> и C. </w:t>
      </w:r>
      <w:proofErr w:type="spellStart"/>
      <w:r w:rsidRPr="00EC35C0">
        <w:rPr>
          <w:rFonts w:ascii="Times New Roman" w:hAnsi="Times New Roman" w:cs="Times New Roman"/>
          <w:sz w:val="24"/>
          <w:szCs w:val="24"/>
        </w:rPr>
        <w:t>trachomatis</w:t>
      </w:r>
      <w:proofErr w:type="spellEnd"/>
      <w:r w:rsidRPr="00EC35C0">
        <w:rPr>
          <w:rFonts w:ascii="Times New Roman" w:hAnsi="Times New Roman" w:cs="Times New Roman"/>
          <w:sz w:val="24"/>
          <w:szCs w:val="24"/>
        </w:rPr>
        <w:t>).</w:t>
      </w:r>
    </w:p>
    <w:p w:rsidR="00EC35C0" w:rsidRPr="00EC35C0" w:rsidRDefault="00EC35C0" w:rsidP="00EC35C0">
      <w:pPr>
        <w:rPr>
          <w:rFonts w:ascii="Times New Roman" w:hAnsi="Times New Roman" w:cs="Times New Roman"/>
          <w:sz w:val="24"/>
          <w:szCs w:val="24"/>
        </w:rPr>
      </w:pPr>
      <w:r w:rsidRPr="00EC35C0">
        <w:rPr>
          <w:rFonts w:ascii="Times New Roman" w:hAnsi="Times New Roman" w:cs="Times New Roman"/>
          <w:sz w:val="24"/>
          <w:szCs w:val="24"/>
        </w:rPr>
        <w:t>Женщины с дизурией, но без пиурии и бактериурии не имеют истинного уретрального синдрома. Их следует обследовать на наличие неинфекционных причин дизурии. Обследование может включать терапевтические пробы, например, поведенческие методы лечения (например, биологическая обратная связь и релаксация мускулатуры таза), операции (при стенозе уретры) и применение препаратов (например, заместительная гормональная терапия при подозрении на атрофический уретрит, анестетики, спазмолитики).</w:t>
      </w:r>
    </w:p>
    <w:p w:rsidR="00EC35C0" w:rsidRPr="00EC35C0" w:rsidRDefault="00EC35C0" w:rsidP="00EC35C0">
      <w:pPr>
        <w:rPr>
          <w:rFonts w:ascii="Times New Roman" w:hAnsi="Times New Roman" w:cs="Times New Roman"/>
          <w:sz w:val="24"/>
          <w:szCs w:val="24"/>
          <w:u w:val="single"/>
        </w:rPr>
      </w:pPr>
      <w:r w:rsidRPr="00EC35C0">
        <w:rPr>
          <w:rFonts w:ascii="Times New Roman" w:hAnsi="Times New Roman" w:cs="Times New Roman"/>
          <w:sz w:val="24"/>
          <w:szCs w:val="24"/>
          <w:u w:val="single"/>
        </w:rPr>
        <w:t>Бессимптомная бактериурия</w:t>
      </w:r>
    </w:p>
    <w:p w:rsidR="00EC35C0" w:rsidRPr="00EC35C0" w:rsidRDefault="00EC35C0" w:rsidP="00EC35C0">
      <w:pPr>
        <w:rPr>
          <w:rFonts w:ascii="Times New Roman" w:hAnsi="Times New Roman" w:cs="Times New Roman"/>
          <w:sz w:val="24"/>
          <w:szCs w:val="24"/>
        </w:rPr>
      </w:pPr>
      <w:r w:rsidRPr="00EC35C0">
        <w:rPr>
          <w:rFonts w:ascii="Times New Roman" w:hAnsi="Times New Roman" w:cs="Times New Roman"/>
          <w:sz w:val="24"/>
          <w:szCs w:val="24"/>
        </w:rPr>
        <w:t>Обычно бессимптомную бактериурию у больных с сахарным диабетом, пожилых пациентов и больных с постоянными дренажами в мочевом пузыре лечить не нужно. Тем не менее, пациентам с риском развития осложнений бессимптомной бактериурии ({</w:t>
      </w:r>
      <w:proofErr w:type="spellStart"/>
      <w:r w:rsidRPr="00EC35C0">
        <w:rPr>
          <w:rFonts w:ascii="Times New Roman" w:hAnsi="Times New Roman" w:cs="Times New Roman"/>
          <w:sz w:val="24"/>
          <w:szCs w:val="24"/>
        </w:rPr>
        <w:t>blank</w:t>
      </w:r>
      <w:proofErr w:type="spellEnd"/>
      <w:r w:rsidRPr="00EC35C0">
        <w:rPr>
          <w:rFonts w:ascii="Times New Roman" w:hAnsi="Times New Roman" w:cs="Times New Roman"/>
          <w:sz w:val="24"/>
          <w:szCs w:val="24"/>
        </w:rPr>
        <w:t xml:space="preserve">} Бессимптомная бактериурия) следует провести направленное лечение причины и следует назначить антибиотики, как при цистите. У беременных женщин только несколько антибиотиков могут быть безопасными для использования. Применение пероральных </w:t>
      </w:r>
      <w:proofErr w:type="gramStart"/>
      <w:r w:rsidRPr="00EC35C0">
        <w:rPr>
          <w:rFonts w:ascii="Times New Roman" w:hAnsi="Times New Roman" w:cs="Times New Roman"/>
          <w:sz w:val="24"/>
          <w:szCs w:val="24"/>
        </w:rPr>
        <w:t>бета-лактамов</w:t>
      </w:r>
      <w:proofErr w:type="gramEnd"/>
      <w:r w:rsidRPr="00EC35C0">
        <w:rPr>
          <w:rFonts w:ascii="Times New Roman" w:hAnsi="Times New Roman" w:cs="Times New Roman"/>
          <w:sz w:val="24"/>
          <w:szCs w:val="24"/>
        </w:rPr>
        <w:t xml:space="preserve">, сульфаниламидов и </w:t>
      </w:r>
      <w:proofErr w:type="spellStart"/>
      <w:r w:rsidRPr="00EC35C0">
        <w:rPr>
          <w:rFonts w:ascii="Times New Roman" w:hAnsi="Times New Roman" w:cs="Times New Roman"/>
          <w:sz w:val="24"/>
          <w:szCs w:val="24"/>
        </w:rPr>
        <w:t>нитрофурантоина</w:t>
      </w:r>
      <w:proofErr w:type="spellEnd"/>
      <w:r w:rsidRPr="00EC35C0">
        <w:rPr>
          <w:rFonts w:ascii="Times New Roman" w:hAnsi="Times New Roman" w:cs="Times New Roman"/>
          <w:sz w:val="24"/>
          <w:szCs w:val="24"/>
        </w:rPr>
        <w:t xml:space="preserve"> считается безопасным на ранних сроках беременности, но приема </w:t>
      </w:r>
      <w:proofErr w:type="spellStart"/>
      <w:r w:rsidRPr="00EC35C0">
        <w:rPr>
          <w:rFonts w:ascii="Times New Roman" w:hAnsi="Times New Roman" w:cs="Times New Roman"/>
          <w:sz w:val="24"/>
          <w:szCs w:val="24"/>
        </w:rPr>
        <w:t>триметоприма</w:t>
      </w:r>
      <w:proofErr w:type="spellEnd"/>
      <w:r w:rsidRPr="00EC35C0">
        <w:rPr>
          <w:rFonts w:ascii="Times New Roman" w:hAnsi="Times New Roman" w:cs="Times New Roman"/>
          <w:sz w:val="24"/>
          <w:szCs w:val="24"/>
        </w:rPr>
        <w:t xml:space="preserve"> следует избегать на протяжении 1-го триместра, а </w:t>
      </w:r>
      <w:proofErr w:type="spellStart"/>
      <w:r w:rsidRPr="00EC35C0">
        <w:rPr>
          <w:rFonts w:ascii="Times New Roman" w:hAnsi="Times New Roman" w:cs="Times New Roman"/>
          <w:sz w:val="24"/>
          <w:szCs w:val="24"/>
        </w:rPr>
        <w:t>сульфаметоксазола</w:t>
      </w:r>
      <w:proofErr w:type="spellEnd"/>
      <w:r w:rsidRPr="00EC35C0">
        <w:rPr>
          <w:rFonts w:ascii="Times New Roman" w:hAnsi="Times New Roman" w:cs="Times New Roman"/>
          <w:sz w:val="24"/>
          <w:szCs w:val="24"/>
        </w:rPr>
        <w:t xml:space="preserve"> – 3-го триместра, особенно перед родами. Пациентам с нелечеными </w:t>
      </w:r>
      <w:proofErr w:type="spellStart"/>
      <w:r w:rsidRPr="00EC35C0">
        <w:rPr>
          <w:rFonts w:ascii="Times New Roman" w:hAnsi="Times New Roman" w:cs="Times New Roman"/>
          <w:sz w:val="24"/>
          <w:szCs w:val="24"/>
        </w:rPr>
        <w:t>обструктивными</w:t>
      </w:r>
      <w:proofErr w:type="spellEnd"/>
      <w:r w:rsidRPr="00EC35C0">
        <w:rPr>
          <w:rFonts w:ascii="Times New Roman" w:hAnsi="Times New Roman" w:cs="Times New Roman"/>
          <w:sz w:val="24"/>
          <w:szCs w:val="24"/>
        </w:rPr>
        <w:t xml:space="preserve"> синдромами (например, при мочекаменной болезни, рефлюксе) может потребоваться дол</w:t>
      </w:r>
      <w:r>
        <w:rPr>
          <w:rFonts w:ascii="Times New Roman" w:hAnsi="Times New Roman" w:cs="Times New Roman"/>
          <w:sz w:val="24"/>
          <w:szCs w:val="24"/>
        </w:rPr>
        <w:t xml:space="preserve">госрочная </w:t>
      </w:r>
      <w:proofErr w:type="spellStart"/>
      <w:r>
        <w:rPr>
          <w:rFonts w:ascii="Times New Roman" w:hAnsi="Times New Roman" w:cs="Times New Roman"/>
          <w:sz w:val="24"/>
          <w:szCs w:val="24"/>
        </w:rPr>
        <w:t>супрессивная</w:t>
      </w:r>
      <w:proofErr w:type="spellEnd"/>
      <w:r>
        <w:rPr>
          <w:rFonts w:ascii="Times New Roman" w:hAnsi="Times New Roman" w:cs="Times New Roman"/>
          <w:sz w:val="24"/>
          <w:szCs w:val="24"/>
        </w:rPr>
        <w:t xml:space="preserve"> терапия.</w:t>
      </w:r>
    </w:p>
    <w:p w:rsidR="00EC35C0" w:rsidRPr="00EC35C0" w:rsidRDefault="00EC35C0" w:rsidP="00EC35C0">
      <w:pPr>
        <w:rPr>
          <w:rFonts w:ascii="Times New Roman" w:hAnsi="Times New Roman" w:cs="Times New Roman"/>
          <w:sz w:val="24"/>
          <w:szCs w:val="24"/>
          <w:u w:val="single"/>
        </w:rPr>
      </w:pPr>
      <w:r w:rsidRPr="00EC35C0">
        <w:rPr>
          <w:rFonts w:ascii="Times New Roman" w:hAnsi="Times New Roman" w:cs="Times New Roman"/>
          <w:sz w:val="24"/>
          <w:szCs w:val="24"/>
          <w:u w:val="single"/>
        </w:rPr>
        <w:t>Острый пиелонефрит</w:t>
      </w:r>
    </w:p>
    <w:p w:rsidR="00EC35C0" w:rsidRPr="00EC35C0" w:rsidRDefault="00EC35C0" w:rsidP="00EC35C0">
      <w:pPr>
        <w:rPr>
          <w:rFonts w:ascii="Times New Roman" w:hAnsi="Times New Roman" w:cs="Times New Roman"/>
          <w:sz w:val="24"/>
          <w:szCs w:val="24"/>
        </w:rPr>
      </w:pPr>
      <w:r w:rsidRPr="00EC35C0">
        <w:rPr>
          <w:rFonts w:ascii="Times New Roman" w:hAnsi="Times New Roman" w:cs="Times New Roman"/>
          <w:sz w:val="24"/>
          <w:szCs w:val="24"/>
        </w:rPr>
        <w:t>Требуется применение антибиотиков. Возможно амбулаторное лечение пероральными антибиотиками, если все из сле</w:t>
      </w:r>
      <w:r>
        <w:rPr>
          <w:rFonts w:ascii="Times New Roman" w:hAnsi="Times New Roman" w:cs="Times New Roman"/>
          <w:sz w:val="24"/>
          <w:szCs w:val="24"/>
        </w:rPr>
        <w:t>дующих критериев удовлетворены:</w:t>
      </w:r>
    </w:p>
    <w:p w:rsidR="00EC35C0" w:rsidRPr="00EC35C0" w:rsidRDefault="00EC35C0" w:rsidP="00EC35C0">
      <w:pPr>
        <w:rPr>
          <w:rFonts w:ascii="Times New Roman" w:hAnsi="Times New Roman" w:cs="Times New Roman"/>
          <w:sz w:val="24"/>
          <w:szCs w:val="24"/>
        </w:rPr>
      </w:pPr>
      <w:r w:rsidRPr="00EC35C0">
        <w:rPr>
          <w:rFonts w:ascii="Times New Roman" w:hAnsi="Times New Roman" w:cs="Times New Roman"/>
          <w:sz w:val="24"/>
          <w:szCs w:val="24"/>
        </w:rPr>
        <w:t>От пациентов ожидают четкого выполнения инструкции относительно лечения</w:t>
      </w:r>
    </w:p>
    <w:p w:rsidR="00EC35C0" w:rsidRPr="00EC35C0" w:rsidRDefault="00EC35C0" w:rsidP="00EC35C0">
      <w:pPr>
        <w:rPr>
          <w:rFonts w:ascii="Times New Roman" w:hAnsi="Times New Roman" w:cs="Times New Roman"/>
          <w:sz w:val="24"/>
          <w:szCs w:val="24"/>
        </w:rPr>
      </w:pPr>
      <w:r w:rsidRPr="00EC35C0">
        <w:rPr>
          <w:rFonts w:ascii="Times New Roman" w:hAnsi="Times New Roman" w:cs="Times New Roman"/>
          <w:sz w:val="24"/>
          <w:szCs w:val="24"/>
        </w:rPr>
        <w:t>Пациенты иммунокомпетентны</w:t>
      </w:r>
    </w:p>
    <w:p w:rsidR="00EC35C0" w:rsidRPr="00EC35C0" w:rsidRDefault="00EC35C0" w:rsidP="00EC35C0">
      <w:pPr>
        <w:rPr>
          <w:rFonts w:ascii="Times New Roman" w:hAnsi="Times New Roman" w:cs="Times New Roman"/>
          <w:sz w:val="24"/>
          <w:szCs w:val="24"/>
        </w:rPr>
      </w:pPr>
      <w:r w:rsidRPr="00EC35C0">
        <w:rPr>
          <w:rFonts w:ascii="Times New Roman" w:hAnsi="Times New Roman" w:cs="Times New Roman"/>
          <w:sz w:val="24"/>
          <w:szCs w:val="24"/>
        </w:rPr>
        <w:t>У пациентов нет тошноты или рвоты, или признаков дегидратации, или сепсиса</w:t>
      </w:r>
    </w:p>
    <w:p w:rsidR="00EC35C0" w:rsidRPr="00EC35C0" w:rsidRDefault="00EC35C0" w:rsidP="00EC35C0">
      <w:pPr>
        <w:rPr>
          <w:rFonts w:ascii="Times New Roman" w:hAnsi="Times New Roman" w:cs="Times New Roman"/>
          <w:sz w:val="24"/>
          <w:szCs w:val="24"/>
        </w:rPr>
      </w:pPr>
      <w:r w:rsidRPr="00EC35C0">
        <w:rPr>
          <w:rFonts w:ascii="Times New Roman" w:hAnsi="Times New Roman" w:cs="Times New Roman"/>
          <w:sz w:val="24"/>
          <w:szCs w:val="24"/>
        </w:rPr>
        <w:t>Пациенты не имеют факторов, предполагающих развитие осложненной инфекции мочевыводящих путей</w:t>
      </w:r>
    </w:p>
    <w:p w:rsidR="00EC35C0" w:rsidRPr="00EC35C0" w:rsidRDefault="00EC35C0" w:rsidP="00EC35C0">
      <w:pPr>
        <w:rPr>
          <w:rFonts w:ascii="Times New Roman" w:hAnsi="Times New Roman" w:cs="Times New Roman"/>
          <w:sz w:val="24"/>
          <w:szCs w:val="24"/>
        </w:rPr>
      </w:pPr>
      <w:proofErr w:type="spellStart"/>
      <w:r w:rsidRPr="00EC35C0">
        <w:rPr>
          <w:rFonts w:ascii="Times New Roman" w:hAnsi="Times New Roman" w:cs="Times New Roman"/>
          <w:sz w:val="24"/>
          <w:szCs w:val="24"/>
        </w:rPr>
        <w:t>Ципрофлоксацин</w:t>
      </w:r>
      <w:proofErr w:type="spellEnd"/>
      <w:r w:rsidRPr="00EC35C0">
        <w:rPr>
          <w:rFonts w:ascii="Times New Roman" w:hAnsi="Times New Roman" w:cs="Times New Roman"/>
          <w:sz w:val="24"/>
          <w:szCs w:val="24"/>
        </w:rPr>
        <w:t xml:space="preserve"> в дозе 500 мг перорально 2 раза в день в течение 7 дней и </w:t>
      </w:r>
      <w:proofErr w:type="spellStart"/>
      <w:r w:rsidRPr="00EC35C0">
        <w:rPr>
          <w:rFonts w:ascii="Times New Roman" w:hAnsi="Times New Roman" w:cs="Times New Roman"/>
          <w:sz w:val="24"/>
          <w:szCs w:val="24"/>
        </w:rPr>
        <w:t>левофлоксацин</w:t>
      </w:r>
      <w:proofErr w:type="spellEnd"/>
      <w:r w:rsidRPr="00EC35C0">
        <w:rPr>
          <w:rFonts w:ascii="Times New Roman" w:hAnsi="Times New Roman" w:cs="Times New Roman"/>
          <w:sz w:val="24"/>
          <w:szCs w:val="24"/>
        </w:rPr>
        <w:t xml:space="preserve"> в дозе 750 мг перорально 1 раз в день в течение 5 дней являются антибиотиками 1-ой линии, если &lt;10% </w:t>
      </w:r>
      <w:proofErr w:type="spellStart"/>
      <w:r w:rsidRPr="00EC35C0">
        <w:rPr>
          <w:rFonts w:ascii="Times New Roman" w:hAnsi="Times New Roman" w:cs="Times New Roman"/>
          <w:sz w:val="24"/>
          <w:szCs w:val="24"/>
        </w:rPr>
        <w:t>уропатогенов</w:t>
      </w:r>
      <w:proofErr w:type="spellEnd"/>
      <w:r w:rsidRPr="00EC35C0">
        <w:rPr>
          <w:rFonts w:ascii="Times New Roman" w:hAnsi="Times New Roman" w:cs="Times New Roman"/>
          <w:sz w:val="24"/>
          <w:szCs w:val="24"/>
        </w:rPr>
        <w:t xml:space="preserve"> в сообществе резистентные. </w:t>
      </w:r>
      <w:r w:rsidRPr="00EC35C0">
        <w:rPr>
          <w:rFonts w:ascii="Times New Roman" w:hAnsi="Times New Roman" w:cs="Times New Roman"/>
          <w:sz w:val="24"/>
          <w:szCs w:val="24"/>
        </w:rPr>
        <w:lastRenderedPageBreak/>
        <w:t xml:space="preserve">Препаратами 2-ой линии обычно являются </w:t>
      </w:r>
      <w:proofErr w:type="spellStart"/>
      <w:r w:rsidRPr="00EC35C0">
        <w:rPr>
          <w:rFonts w:ascii="Times New Roman" w:hAnsi="Times New Roman" w:cs="Times New Roman"/>
          <w:sz w:val="24"/>
          <w:szCs w:val="24"/>
        </w:rPr>
        <w:t>триметоприм</w:t>
      </w:r>
      <w:proofErr w:type="spellEnd"/>
      <w:r w:rsidRPr="00EC35C0">
        <w:rPr>
          <w:rFonts w:ascii="Times New Roman" w:hAnsi="Times New Roman" w:cs="Times New Roman"/>
          <w:sz w:val="24"/>
          <w:szCs w:val="24"/>
        </w:rPr>
        <w:t>/</w:t>
      </w:r>
      <w:proofErr w:type="spellStart"/>
      <w:r w:rsidRPr="00EC35C0">
        <w:rPr>
          <w:rFonts w:ascii="Times New Roman" w:hAnsi="Times New Roman" w:cs="Times New Roman"/>
          <w:sz w:val="24"/>
          <w:szCs w:val="24"/>
        </w:rPr>
        <w:t>сульфаметоксазол</w:t>
      </w:r>
      <w:proofErr w:type="spellEnd"/>
      <w:r w:rsidRPr="00EC35C0">
        <w:rPr>
          <w:rFonts w:ascii="Times New Roman" w:hAnsi="Times New Roman" w:cs="Times New Roman"/>
          <w:sz w:val="24"/>
          <w:szCs w:val="24"/>
        </w:rPr>
        <w:t xml:space="preserve"> (ТМП/СМК) в дозе 160/800 мг перорально 2 раза в день в течение 14 дней. Тем не менее, следует рассматривать локальные образцы при тестах на чувствительность к антибиотикам, потому что в некоторых частях США &gt; 20% E. </w:t>
      </w:r>
      <w:proofErr w:type="spellStart"/>
      <w:r w:rsidRPr="00EC35C0">
        <w:rPr>
          <w:rFonts w:ascii="Times New Roman" w:hAnsi="Times New Roman" w:cs="Times New Roman"/>
          <w:sz w:val="24"/>
          <w:szCs w:val="24"/>
        </w:rPr>
        <w:t>coliрезистент</w:t>
      </w:r>
      <w:r>
        <w:rPr>
          <w:rFonts w:ascii="Times New Roman" w:hAnsi="Times New Roman" w:cs="Times New Roman"/>
          <w:sz w:val="24"/>
          <w:szCs w:val="24"/>
        </w:rPr>
        <w:t>ны</w:t>
      </w:r>
      <w:proofErr w:type="spellEnd"/>
      <w:r>
        <w:rPr>
          <w:rFonts w:ascii="Times New Roman" w:hAnsi="Times New Roman" w:cs="Times New Roman"/>
          <w:sz w:val="24"/>
          <w:szCs w:val="24"/>
        </w:rPr>
        <w:t xml:space="preserve"> к серосодержащим препаратам.</w:t>
      </w:r>
    </w:p>
    <w:p w:rsidR="00EC35C0" w:rsidRPr="00EC35C0" w:rsidRDefault="00EC35C0" w:rsidP="00EC35C0">
      <w:pPr>
        <w:rPr>
          <w:rFonts w:ascii="Times New Roman" w:hAnsi="Times New Roman" w:cs="Times New Roman"/>
          <w:sz w:val="24"/>
          <w:szCs w:val="24"/>
        </w:rPr>
      </w:pPr>
      <w:r w:rsidRPr="00EC35C0">
        <w:rPr>
          <w:rFonts w:ascii="Times New Roman" w:hAnsi="Times New Roman" w:cs="Times New Roman"/>
          <w:sz w:val="24"/>
          <w:szCs w:val="24"/>
        </w:rPr>
        <w:t xml:space="preserve">Пациентов, которые не отвечают критериям для амбулаторного лечения, следует госпитализировать и назначить парентеральную терапию, выбранную на основе результатов тестов на чувствительность к антибиотикам. Антибиотиками первой линии, как правило, являются </w:t>
      </w:r>
      <w:proofErr w:type="spellStart"/>
      <w:r w:rsidRPr="00EC35C0">
        <w:rPr>
          <w:rFonts w:ascii="Times New Roman" w:hAnsi="Times New Roman" w:cs="Times New Roman"/>
          <w:sz w:val="24"/>
          <w:szCs w:val="24"/>
        </w:rPr>
        <w:t>фторхинолоны</w:t>
      </w:r>
      <w:proofErr w:type="spellEnd"/>
      <w:r w:rsidRPr="00EC35C0">
        <w:rPr>
          <w:rFonts w:ascii="Times New Roman" w:hAnsi="Times New Roman" w:cs="Times New Roman"/>
          <w:sz w:val="24"/>
          <w:szCs w:val="24"/>
        </w:rPr>
        <w:t xml:space="preserve">, которые выводятся почками, такие как </w:t>
      </w:r>
      <w:proofErr w:type="spellStart"/>
      <w:r w:rsidRPr="00EC35C0">
        <w:rPr>
          <w:rFonts w:ascii="Times New Roman" w:hAnsi="Times New Roman" w:cs="Times New Roman"/>
          <w:sz w:val="24"/>
          <w:szCs w:val="24"/>
        </w:rPr>
        <w:t>ципрофлоксацин</w:t>
      </w:r>
      <w:proofErr w:type="spellEnd"/>
      <w:r w:rsidRPr="00EC35C0">
        <w:rPr>
          <w:rFonts w:ascii="Times New Roman" w:hAnsi="Times New Roman" w:cs="Times New Roman"/>
          <w:sz w:val="24"/>
          <w:szCs w:val="24"/>
        </w:rPr>
        <w:t xml:space="preserve"> и </w:t>
      </w:r>
      <w:proofErr w:type="spellStart"/>
      <w:r w:rsidRPr="00EC35C0">
        <w:rPr>
          <w:rFonts w:ascii="Times New Roman" w:hAnsi="Times New Roman" w:cs="Times New Roman"/>
          <w:sz w:val="24"/>
          <w:szCs w:val="24"/>
        </w:rPr>
        <w:t>левофлоксацин</w:t>
      </w:r>
      <w:proofErr w:type="spellEnd"/>
      <w:r w:rsidRPr="00EC35C0">
        <w:rPr>
          <w:rFonts w:ascii="Times New Roman" w:hAnsi="Times New Roman" w:cs="Times New Roman"/>
          <w:sz w:val="24"/>
          <w:szCs w:val="24"/>
        </w:rPr>
        <w:t xml:space="preserve">. </w:t>
      </w:r>
      <w:proofErr w:type="gramStart"/>
      <w:r w:rsidRPr="00EC35C0">
        <w:rPr>
          <w:rFonts w:ascii="Times New Roman" w:hAnsi="Times New Roman" w:cs="Times New Roman"/>
          <w:sz w:val="24"/>
          <w:szCs w:val="24"/>
        </w:rPr>
        <w:t xml:space="preserve">Другие варианты, такие как комбинация ампициллина и гентамицина, </w:t>
      </w:r>
      <w:proofErr w:type="spellStart"/>
      <w:r w:rsidRPr="00EC35C0">
        <w:rPr>
          <w:rFonts w:ascii="Times New Roman" w:hAnsi="Times New Roman" w:cs="Times New Roman"/>
          <w:sz w:val="24"/>
          <w:szCs w:val="24"/>
        </w:rPr>
        <w:t>аминогликозидплазомицин</w:t>
      </w:r>
      <w:proofErr w:type="spellEnd"/>
      <w:r w:rsidRPr="00EC35C0">
        <w:rPr>
          <w:rFonts w:ascii="Times New Roman" w:hAnsi="Times New Roman" w:cs="Times New Roman"/>
          <w:sz w:val="24"/>
          <w:szCs w:val="24"/>
        </w:rPr>
        <w:t xml:space="preserve"> (1), цефалоспорины широкого спектра действия (например, </w:t>
      </w:r>
      <w:proofErr w:type="spellStart"/>
      <w:r w:rsidRPr="00EC35C0">
        <w:rPr>
          <w:rFonts w:ascii="Times New Roman" w:hAnsi="Times New Roman" w:cs="Times New Roman"/>
          <w:sz w:val="24"/>
          <w:szCs w:val="24"/>
        </w:rPr>
        <w:t>цефтриаксон</w:t>
      </w:r>
      <w:proofErr w:type="spellEnd"/>
      <w:r w:rsidRPr="00EC35C0">
        <w:rPr>
          <w:rFonts w:ascii="Times New Roman" w:hAnsi="Times New Roman" w:cs="Times New Roman"/>
          <w:sz w:val="24"/>
          <w:szCs w:val="24"/>
        </w:rPr>
        <w:t xml:space="preserve">, </w:t>
      </w:r>
      <w:proofErr w:type="spellStart"/>
      <w:r w:rsidRPr="00EC35C0">
        <w:rPr>
          <w:rFonts w:ascii="Times New Roman" w:hAnsi="Times New Roman" w:cs="Times New Roman"/>
          <w:sz w:val="24"/>
          <w:szCs w:val="24"/>
        </w:rPr>
        <w:t>цефотаксим</w:t>
      </w:r>
      <w:proofErr w:type="spellEnd"/>
      <w:r w:rsidRPr="00EC35C0">
        <w:rPr>
          <w:rFonts w:ascii="Times New Roman" w:hAnsi="Times New Roman" w:cs="Times New Roman"/>
          <w:sz w:val="24"/>
          <w:szCs w:val="24"/>
        </w:rPr>
        <w:t xml:space="preserve">, </w:t>
      </w:r>
      <w:proofErr w:type="spellStart"/>
      <w:r w:rsidRPr="00EC35C0">
        <w:rPr>
          <w:rFonts w:ascii="Times New Roman" w:hAnsi="Times New Roman" w:cs="Times New Roman"/>
          <w:sz w:val="24"/>
          <w:szCs w:val="24"/>
        </w:rPr>
        <w:t>цефепим</w:t>
      </w:r>
      <w:proofErr w:type="spellEnd"/>
      <w:r w:rsidRPr="00EC35C0">
        <w:rPr>
          <w:rFonts w:ascii="Times New Roman" w:hAnsi="Times New Roman" w:cs="Times New Roman"/>
          <w:sz w:val="24"/>
          <w:szCs w:val="24"/>
        </w:rPr>
        <w:t xml:space="preserve">), </w:t>
      </w:r>
      <w:proofErr w:type="spellStart"/>
      <w:r w:rsidRPr="00EC35C0">
        <w:rPr>
          <w:rFonts w:ascii="Times New Roman" w:hAnsi="Times New Roman" w:cs="Times New Roman"/>
          <w:sz w:val="24"/>
          <w:szCs w:val="24"/>
        </w:rPr>
        <w:t>азтреонам</w:t>
      </w:r>
      <w:proofErr w:type="spellEnd"/>
      <w:r w:rsidRPr="00EC35C0">
        <w:rPr>
          <w:rFonts w:ascii="Times New Roman" w:hAnsi="Times New Roman" w:cs="Times New Roman"/>
          <w:sz w:val="24"/>
          <w:szCs w:val="24"/>
        </w:rPr>
        <w:t>, комбинации бета-лактамов с ингибиторами бета-</w:t>
      </w:r>
      <w:proofErr w:type="spellStart"/>
      <w:r w:rsidRPr="00EC35C0">
        <w:rPr>
          <w:rFonts w:ascii="Times New Roman" w:hAnsi="Times New Roman" w:cs="Times New Roman"/>
          <w:sz w:val="24"/>
          <w:szCs w:val="24"/>
        </w:rPr>
        <w:t>лактамазы</w:t>
      </w:r>
      <w:proofErr w:type="spellEnd"/>
      <w:r w:rsidRPr="00EC35C0">
        <w:rPr>
          <w:rFonts w:ascii="Times New Roman" w:hAnsi="Times New Roman" w:cs="Times New Roman"/>
          <w:sz w:val="24"/>
          <w:szCs w:val="24"/>
        </w:rPr>
        <w:t xml:space="preserve"> (ампициллин/</w:t>
      </w:r>
      <w:proofErr w:type="spellStart"/>
      <w:r w:rsidRPr="00EC35C0">
        <w:rPr>
          <w:rFonts w:ascii="Times New Roman" w:hAnsi="Times New Roman" w:cs="Times New Roman"/>
          <w:sz w:val="24"/>
          <w:szCs w:val="24"/>
        </w:rPr>
        <w:t>сульбактам</w:t>
      </w:r>
      <w:proofErr w:type="spellEnd"/>
      <w:r w:rsidRPr="00EC35C0">
        <w:rPr>
          <w:rFonts w:ascii="Times New Roman" w:hAnsi="Times New Roman" w:cs="Times New Roman"/>
          <w:sz w:val="24"/>
          <w:szCs w:val="24"/>
        </w:rPr>
        <w:t xml:space="preserve">, </w:t>
      </w:r>
      <w:proofErr w:type="spellStart"/>
      <w:r w:rsidRPr="00EC35C0">
        <w:rPr>
          <w:rFonts w:ascii="Times New Roman" w:hAnsi="Times New Roman" w:cs="Times New Roman"/>
          <w:sz w:val="24"/>
          <w:szCs w:val="24"/>
        </w:rPr>
        <w:t>тикарцилин</w:t>
      </w:r>
      <w:proofErr w:type="spellEnd"/>
      <w:r w:rsidRPr="00EC35C0">
        <w:rPr>
          <w:rFonts w:ascii="Times New Roman" w:hAnsi="Times New Roman" w:cs="Times New Roman"/>
          <w:sz w:val="24"/>
          <w:szCs w:val="24"/>
        </w:rPr>
        <w:t>/</w:t>
      </w:r>
      <w:proofErr w:type="spellStart"/>
      <w:r w:rsidRPr="00EC35C0">
        <w:rPr>
          <w:rFonts w:ascii="Times New Roman" w:hAnsi="Times New Roman" w:cs="Times New Roman"/>
          <w:sz w:val="24"/>
          <w:szCs w:val="24"/>
        </w:rPr>
        <w:t>клавуланат</w:t>
      </w:r>
      <w:proofErr w:type="spellEnd"/>
      <w:r w:rsidRPr="00EC35C0">
        <w:rPr>
          <w:rFonts w:ascii="Times New Roman" w:hAnsi="Times New Roman" w:cs="Times New Roman"/>
          <w:sz w:val="24"/>
          <w:szCs w:val="24"/>
        </w:rPr>
        <w:t xml:space="preserve">, </w:t>
      </w:r>
      <w:proofErr w:type="spellStart"/>
      <w:r w:rsidRPr="00EC35C0">
        <w:rPr>
          <w:rFonts w:ascii="Times New Roman" w:hAnsi="Times New Roman" w:cs="Times New Roman"/>
          <w:sz w:val="24"/>
          <w:szCs w:val="24"/>
        </w:rPr>
        <w:t>пиперациллин</w:t>
      </w:r>
      <w:proofErr w:type="spellEnd"/>
      <w:r w:rsidRPr="00EC35C0">
        <w:rPr>
          <w:rFonts w:ascii="Times New Roman" w:hAnsi="Times New Roman" w:cs="Times New Roman"/>
          <w:sz w:val="24"/>
          <w:szCs w:val="24"/>
        </w:rPr>
        <w:t>/</w:t>
      </w:r>
      <w:proofErr w:type="spellStart"/>
      <w:r w:rsidRPr="00EC35C0">
        <w:rPr>
          <w:rFonts w:ascii="Times New Roman" w:hAnsi="Times New Roman" w:cs="Times New Roman"/>
          <w:sz w:val="24"/>
          <w:szCs w:val="24"/>
        </w:rPr>
        <w:t>тазобактам</w:t>
      </w:r>
      <w:proofErr w:type="spellEnd"/>
      <w:r w:rsidRPr="00EC35C0">
        <w:rPr>
          <w:rFonts w:ascii="Times New Roman" w:hAnsi="Times New Roman" w:cs="Times New Roman"/>
          <w:sz w:val="24"/>
          <w:szCs w:val="24"/>
        </w:rPr>
        <w:t xml:space="preserve">) и </w:t>
      </w:r>
      <w:proofErr w:type="spellStart"/>
      <w:r w:rsidRPr="00EC35C0">
        <w:rPr>
          <w:rFonts w:ascii="Times New Roman" w:hAnsi="Times New Roman" w:cs="Times New Roman"/>
          <w:sz w:val="24"/>
          <w:szCs w:val="24"/>
        </w:rPr>
        <w:t>имипинем</w:t>
      </w:r>
      <w:proofErr w:type="spellEnd"/>
      <w:r w:rsidRPr="00EC35C0">
        <w:rPr>
          <w:rFonts w:ascii="Times New Roman" w:hAnsi="Times New Roman" w:cs="Times New Roman"/>
          <w:sz w:val="24"/>
          <w:szCs w:val="24"/>
        </w:rPr>
        <w:t>/</w:t>
      </w:r>
      <w:proofErr w:type="spellStart"/>
      <w:r w:rsidRPr="00EC35C0">
        <w:rPr>
          <w:rFonts w:ascii="Times New Roman" w:hAnsi="Times New Roman" w:cs="Times New Roman"/>
          <w:sz w:val="24"/>
          <w:szCs w:val="24"/>
        </w:rPr>
        <w:t>циластатин</w:t>
      </w:r>
      <w:proofErr w:type="spellEnd"/>
      <w:r w:rsidRPr="00EC35C0">
        <w:rPr>
          <w:rFonts w:ascii="Times New Roman" w:hAnsi="Times New Roman" w:cs="Times New Roman"/>
          <w:sz w:val="24"/>
          <w:szCs w:val="24"/>
        </w:rPr>
        <w:t xml:space="preserve"> являются, как правило, резервом для больных с более тяжелыми формами пиелонефрита (например, с обструкцией, нефролитиазом, резистентной флорой или внутрибольничной инфекцией) или недавними инструментальными</w:t>
      </w:r>
      <w:r>
        <w:rPr>
          <w:rFonts w:ascii="Times New Roman" w:hAnsi="Times New Roman" w:cs="Times New Roman"/>
          <w:sz w:val="24"/>
          <w:szCs w:val="24"/>
        </w:rPr>
        <w:t xml:space="preserve"> процедурами на мочевыхпутях.</w:t>
      </w:r>
      <w:proofErr w:type="gramEnd"/>
    </w:p>
    <w:p w:rsidR="00EC35C0" w:rsidRPr="00EC35C0" w:rsidRDefault="00EC35C0" w:rsidP="00EC35C0">
      <w:pPr>
        <w:rPr>
          <w:rFonts w:ascii="Times New Roman" w:hAnsi="Times New Roman" w:cs="Times New Roman"/>
          <w:sz w:val="24"/>
          <w:szCs w:val="24"/>
        </w:rPr>
      </w:pPr>
      <w:r w:rsidRPr="00EC35C0">
        <w:rPr>
          <w:rFonts w:ascii="Times New Roman" w:hAnsi="Times New Roman" w:cs="Times New Roman"/>
          <w:sz w:val="24"/>
          <w:szCs w:val="24"/>
        </w:rPr>
        <w:t xml:space="preserve">Парентеральную терапию проводят до нормализации температуры тела и появления других признаков клинического улучшения. </w:t>
      </w:r>
      <w:proofErr w:type="gramStart"/>
      <w:r w:rsidRPr="00EC35C0">
        <w:rPr>
          <w:rFonts w:ascii="Times New Roman" w:hAnsi="Times New Roman" w:cs="Times New Roman"/>
          <w:sz w:val="24"/>
          <w:szCs w:val="24"/>
        </w:rPr>
        <w:t>У</w:t>
      </w:r>
      <w:proofErr w:type="gramEnd"/>
      <w:r w:rsidRPr="00EC35C0">
        <w:rPr>
          <w:rFonts w:ascii="Times New Roman" w:hAnsi="Times New Roman" w:cs="Times New Roman"/>
          <w:sz w:val="24"/>
          <w:szCs w:val="24"/>
        </w:rPr>
        <w:t xml:space="preserve"> более </w:t>
      </w:r>
      <w:proofErr w:type="gramStart"/>
      <w:r w:rsidRPr="00EC35C0">
        <w:rPr>
          <w:rFonts w:ascii="Times New Roman" w:hAnsi="Times New Roman" w:cs="Times New Roman"/>
          <w:sz w:val="24"/>
          <w:szCs w:val="24"/>
        </w:rPr>
        <w:t>чем</w:t>
      </w:r>
      <w:proofErr w:type="gramEnd"/>
      <w:r w:rsidRPr="00EC35C0">
        <w:rPr>
          <w:rFonts w:ascii="Times New Roman" w:hAnsi="Times New Roman" w:cs="Times New Roman"/>
          <w:sz w:val="24"/>
          <w:szCs w:val="24"/>
        </w:rPr>
        <w:t xml:space="preserve"> 80% больных положительная динамика наблюдается в течение 72 часов. После этого можно начинать пероральную терапию, и больной может быть выписан из стационара для амбулаторного лечения на оставшиеся 7–14 дней из курса лечения. Осложненные случаи требуют более длительных курсов внутривенных антибиотиков с общей продолжительностью 2–3 недель и урологической ко</w:t>
      </w:r>
      <w:r>
        <w:rPr>
          <w:rFonts w:ascii="Times New Roman" w:hAnsi="Times New Roman" w:cs="Times New Roman"/>
          <w:sz w:val="24"/>
          <w:szCs w:val="24"/>
        </w:rPr>
        <w:t>ррекции анатомических дефектов.</w:t>
      </w:r>
    </w:p>
    <w:p w:rsidR="00660F1C" w:rsidRPr="00660F1C" w:rsidRDefault="00EC35C0" w:rsidP="00EC35C0">
      <w:pPr>
        <w:rPr>
          <w:rFonts w:ascii="Times New Roman" w:hAnsi="Times New Roman" w:cs="Times New Roman"/>
          <w:sz w:val="24"/>
          <w:szCs w:val="24"/>
        </w:rPr>
      </w:pPr>
      <w:r w:rsidRPr="00EC35C0">
        <w:rPr>
          <w:rFonts w:ascii="Times New Roman" w:hAnsi="Times New Roman" w:cs="Times New Roman"/>
          <w:sz w:val="24"/>
          <w:szCs w:val="24"/>
        </w:rPr>
        <w:t xml:space="preserve">Амбулаторное лечение можно рассматривать у беременных женщин с пиелонефритом, но только при слабо выраженных симптомах, доступности постоянного наблюдения на дому и (желательно) сроке беременности &lt; 24 недель. Амбулаторное лечение состоит из назначения цефалоспоринов (например, </w:t>
      </w:r>
      <w:proofErr w:type="spellStart"/>
      <w:r w:rsidRPr="00EC35C0">
        <w:rPr>
          <w:rFonts w:ascii="Times New Roman" w:hAnsi="Times New Roman" w:cs="Times New Roman"/>
          <w:sz w:val="24"/>
          <w:szCs w:val="24"/>
        </w:rPr>
        <w:t>цефтриаксон</w:t>
      </w:r>
      <w:proofErr w:type="spellEnd"/>
      <w:r w:rsidRPr="00EC35C0">
        <w:rPr>
          <w:rFonts w:ascii="Times New Roman" w:hAnsi="Times New Roman" w:cs="Times New Roman"/>
          <w:sz w:val="24"/>
          <w:szCs w:val="24"/>
        </w:rPr>
        <w:t xml:space="preserve"> в дозе 1–2 г внутривенно или внутримышечно, затем </w:t>
      </w:r>
      <w:proofErr w:type="spellStart"/>
      <w:r w:rsidRPr="00EC35C0">
        <w:rPr>
          <w:rFonts w:ascii="Times New Roman" w:hAnsi="Times New Roman" w:cs="Times New Roman"/>
          <w:sz w:val="24"/>
          <w:szCs w:val="24"/>
        </w:rPr>
        <w:t>цефалексин</w:t>
      </w:r>
      <w:proofErr w:type="spellEnd"/>
      <w:r w:rsidRPr="00EC35C0">
        <w:rPr>
          <w:rFonts w:ascii="Times New Roman" w:hAnsi="Times New Roman" w:cs="Times New Roman"/>
          <w:sz w:val="24"/>
          <w:szCs w:val="24"/>
        </w:rPr>
        <w:t xml:space="preserve"> в дозе 500 мг перорально 4 раза в день в течение 10 дней). В противном случае, внутривенные антибиотики 1-ой линии включают цефалоспорины, </w:t>
      </w:r>
      <w:proofErr w:type="spellStart"/>
      <w:r w:rsidRPr="00EC35C0">
        <w:rPr>
          <w:rFonts w:ascii="Times New Roman" w:hAnsi="Times New Roman" w:cs="Times New Roman"/>
          <w:sz w:val="24"/>
          <w:szCs w:val="24"/>
        </w:rPr>
        <w:t>азтреонам</w:t>
      </w:r>
      <w:proofErr w:type="spellEnd"/>
      <w:r w:rsidRPr="00EC35C0">
        <w:rPr>
          <w:rFonts w:ascii="Times New Roman" w:hAnsi="Times New Roman" w:cs="Times New Roman"/>
          <w:sz w:val="24"/>
          <w:szCs w:val="24"/>
        </w:rPr>
        <w:t xml:space="preserve"> или ампициллин в комбинации с гентамицином. При тяжелом пиелонефрите можно назначить </w:t>
      </w:r>
      <w:proofErr w:type="spellStart"/>
      <w:r w:rsidRPr="00EC35C0">
        <w:rPr>
          <w:rFonts w:ascii="Times New Roman" w:hAnsi="Times New Roman" w:cs="Times New Roman"/>
          <w:sz w:val="24"/>
          <w:szCs w:val="24"/>
        </w:rPr>
        <w:t>пиперациллин</w:t>
      </w:r>
      <w:proofErr w:type="spellEnd"/>
      <w:r w:rsidRPr="00EC35C0">
        <w:rPr>
          <w:rFonts w:ascii="Times New Roman" w:hAnsi="Times New Roman" w:cs="Times New Roman"/>
          <w:sz w:val="24"/>
          <w:szCs w:val="24"/>
        </w:rPr>
        <w:t>/</w:t>
      </w:r>
      <w:proofErr w:type="spellStart"/>
      <w:r w:rsidRPr="00EC35C0">
        <w:rPr>
          <w:rFonts w:ascii="Times New Roman" w:hAnsi="Times New Roman" w:cs="Times New Roman"/>
          <w:sz w:val="24"/>
          <w:szCs w:val="24"/>
        </w:rPr>
        <w:t>тазобактам</w:t>
      </w:r>
      <w:proofErr w:type="spellEnd"/>
      <w:r w:rsidRPr="00EC35C0">
        <w:rPr>
          <w:rFonts w:ascii="Times New Roman" w:hAnsi="Times New Roman" w:cs="Times New Roman"/>
          <w:sz w:val="24"/>
          <w:szCs w:val="24"/>
        </w:rPr>
        <w:t xml:space="preserve"> или </w:t>
      </w:r>
      <w:proofErr w:type="spellStart"/>
      <w:r w:rsidRPr="00EC35C0">
        <w:rPr>
          <w:rFonts w:ascii="Times New Roman" w:hAnsi="Times New Roman" w:cs="Times New Roman"/>
          <w:sz w:val="24"/>
          <w:szCs w:val="24"/>
        </w:rPr>
        <w:t>меропенем</w:t>
      </w:r>
      <w:proofErr w:type="spellEnd"/>
      <w:r w:rsidRPr="00EC35C0">
        <w:rPr>
          <w:rFonts w:ascii="Times New Roman" w:hAnsi="Times New Roman" w:cs="Times New Roman"/>
          <w:sz w:val="24"/>
          <w:szCs w:val="24"/>
        </w:rPr>
        <w:t xml:space="preserve">. Следует избегать назначения </w:t>
      </w:r>
      <w:proofErr w:type="spellStart"/>
      <w:r w:rsidRPr="00EC35C0">
        <w:rPr>
          <w:rFonts w:ascii="Times New Roman" w:hAnsi="Times New Roman" w:cs="Times New Roman"/>
          <w:sz w:val="24"/>
          <w:szCs w:val="24"/>
        </w:rPr>
        <w:t>фторхинолонов</w:t>
      </w:r>
      <w:proofErr w:type="spellEnd"/>
      <w:r w:rsidRPr="00EC35C0">
        <w:rPr>
          <w:rFonts w:ascii="Times New Roman" w:hAnsi="Times New Roman" w:cs="Times New Roman"/>
          <w:sz w:val="24"/>
          <w:szCs w:val="24"/>
        </w:rPr>
        <w:t xml:space="preserve"> или ТМП/СМК. Вследствие того, что рецидив является распространенным явлением, некоторые специалисты рекомендуют профилактику после разрешения острой инфекции </w:t>
      </w:r>
      <w:proofErr w:type="spellStart"/>
      <w:r w:rsidRPr="00EC35C0">
        <w:rPr>
          <w:rFonts w:ascii="Times New Roman" w:hAnsi="Times New Roman" w:cs="Times New Roman"/>
          <w:sz w:val="24"/>
          <w:szCs w:val="24"/>
        </w:rPr>
        <w:t>нитрофурантоином</w:t>
      </w:r>
      <w:proofErr w:type="spellEnd"/>
      <w:r w:rsidRPr="00EC35C0">
        <w:rPr>
          <w:rFonts w:ascii="Times New Roman" w:hAnsi="Times New Roman" w:cs="Times New Roman"/>
          <w:sz w:val="24"/>
          <w:szCs w:val="24"/>
        </w:rPr>
        <w:t xml:space="preserve"> в дозе 100 мг перорально или </w:t>
      </w:r>
      <w:proofErr w:type="spellStart"/>
      <w:r w:rsidRPr="00EC35C0">
        <w:rPr>
          <w:rFonts w:ascii="Times New Roman" w:hAnsi="Times New Roman" w:cs="Times New Roman"/>
          <w:sz w:val="24"/>
          <w:szCs w:val="24"/>
        </w:rPr>
        <w:t>цефалексином</w:t>
      </w:r>
      <w:proofErr w:type="spellEnd"/>
      <w:r w:rsidRPr="00EC35C0">
        <w:rPr>
          <w:rFonts w:ascii="Times New Roman" w:hAnsi="Times New Roman" w:cs="Times New Roman"/>
          <w:sz w:val="24"/>
          <w:szCs w:val="24"/>
        </w:rPr>
        <w:t xml:space="preserve"> в дозе 250 мг перорально каждую ночь в течение оставшегося срока беременности и 4–6 недель после окончания беременности.</w:t>
      </w:r>
    </w:p>
    <w:p w:rsidR="00EC35C0" w:rsidRPr="00EC35C0" w:rsidRDefault="00EC35C0" w:rsidP="00EC35C0">
      <w:pPr>
        <w:jc w:val="center"/>
        <w:rPr>
          <w:rFonts w:ascii="Times New Roman" w:hAnsi="Times New Roman" w:cs="Times New Roman"/>
          <w:b/>
          <w:sz w:val="24"/>
          <w:szCs w:val="24"/>
        </w:rPr>
      </w:pPr>
      <w:r w:rsidRPr="00EC35C0">
        <w:rPr>
          <w:rFonts w:ascii="Times New Roman" w:hAnsi="Times New Roman" w:cs="Times New Roman"/>
          <w:b/>
          <w:sz w:val="24"/>
          <w:szCs w:val="24"/>
        </w:rPr>
        <w:t>Профилактика</w:t>
      </w:r>
    </w:p>
    <w:p w:rsidR="00EC35C0" w:rsidRPr="00EC35C0" w:rsidRDefault="00EC35C0" w:rsidP="00EC35C0">
      <w:pPr>
        <w:rPr>
          <w:rFonts w:ascii="Times New Roman" w:hAnsi="Times New Roman" w:cs="Times New Roman"/>
          <w:sz w:val="24"/>
          <w:szCs w:val="24"/>
        </w:rPr>
      </w:pPr>
      <w:r w:rsidRPr="00EC35C0">
        <w:rPr>
          <w:rFonts w:ascii="Times New Roman" w:hAnsi="Times New Roman" w:cs="Times New Roman"/>
          <w:sz w:val="24"/>
          <w:szCs w:val="24"/>
        </w:rPr>
        <w:t xml:space="preserve">У женщин, которые перенесли ≥ 3 инфекций мочевыводящих путей/год, рекомендуются поведенческие меры, в том числе увеличить потребление жидкости, избегать использования спермицидов и противозачаточного колпачка, не задерживать мочеиспускание, вытирать промежность спереди назад после дефекации, избегать </w:t>
      </w:r>
      <w:r w:rsidRPr="00EC35C0">
        <w:rPr>
          <w:rFonts w:ascii="Times New Roman" w:hAnsi="Times New Roman" w:cs="Times New Roman"/>
          <w:sz w:val="24"/>
          <w:szCs w:val="24"/>
        </w:rPr>
        <w:lastRenderedPageBreak/>
        <w:t xml:space="preserve">спринцевания, а также мочеиспускание сразу после полового акта. Хотя некоторые данные показывают, что клюквенные продукты предотвращают инфекции мочевыводящих путей у женщин, другие нет; оптимальная доза неизвестна; и они могут иметь большое количество оксалатов (возможно увеличение риска образования </w:t>
      </w:r>
      <w:proofErr w:type="spellStart"/>
      <w:r w:rsidRPr="00EC35C0">
        <w:rPr>
          <w:rFonts w:ascii="Times New Roman" w:hAnsi="Times New Roman" w:cs="Times New Roman"/>
          <w:sz w:val="24"/>
          <w:szCs w:val="24"/>
        </w:rPr>
        <w:t>оксалатных</w:t>
      </w:r>
      <w:proofErr w:type="spellEnd"/>
      <w:r w:rsidRPr="00EC35C0">
        <w:rPr>
          <w:rFonts w:ascii="Times New Roman" w:hAnsi="Times New Roman" w:cs="Times New Roman"/>
          <w:sz w:val="24"/>
          <w:szCs w:val="24"/>
        </w:rPr>
        <w:t xml:space="preserve"> камней). Таким образом, большинство экспертов не рекомендуют использовать клюквенные продукты для профилактики симптоматической инфекции мочевыводящих путей у женщин. (См. </w:t>
      </w:r>
      <w:proofErr w:type="spellStart"/>
      <w:r w:rsidRPr="00EC35C0">
        <w:rPr>
          <w:rFonts w:ascii="Times New Roman" w:hAnsi="Times New Roman" w:cs="Times New Roman"/>
          <w:sz w:val="24"/>
          <w:szCs w:val="24"/>
        </w:rPr>
        <w:t>Кокрановский</w:t>
      </w:r>
      <w:proofErr w:type="spellEnd"/>
      <w:r w:rsidRPr="00EC35C0">
        <w:rPr>
          <w:rFonts w:ascii="Times New Roman" w:hAnsi="Times New Roman" w:cs="Times New Roman"/>
          <w:sz w:val="24"/>
          <w:szCs w:val="24"/>
        </w:rPr>
        <w:t xml:space="preserve"> обзор статьи 2012 </w:t>
      </w:r>
      <w:proofErr w:type="spellStart"/>
      <w:r w:rsidRPr="00EC35C0">
        <w:rPr>
          <w:rFonts w:ascii="Times New Roman" w:hAnsi="Times New Roman" w:cs="Times New Roman"/>
          <w:sz w:val="24"/>
          <w:szCs w:val="24"/>
        </w:rPr>
        <w:t>Jepsonetal</w:t>
      </w:r>
      <w:proofErr w:type="spellEnd"/>
      <w:r w:rsidRPr="00EC35C0">
        <w:rPr>
          <w:rFonts w:ascii="Times New Roman" w:hAnsi="Times New Roman" w:cs="Times New Roman"/>
          <w:sz w:val="24"/>
          <w:szCs w:val="24"/>
        </w:rPr>
        <w:t xml:space="preserve">, </w:t>
      </w:r>
      <w:proofErr w:type="spellStart"/>
      <w:r w:rsidRPr="00EC35C0">
        <w:rPr>
          <w:rFonts w:ascii="Times New Roman" w:hAnsi="Times New Roman" w:cs="Times New Roman"/>
          <w:sz w:val="24"/>
          <w:szCs w:val="24"/>
        </w:rPr>
        <w:t>Cranberriesforpreventingurinarytractinfecti</w:t>
      </w:r>
      <w:r>
        <w:rPr>
          <w:rFonts w:ascii="Times New Roman" w:hAnsi="Times New Roman" w:cs="Times New Roman"/>
          <w:sz w:val="24"/>
          <w:szCs w:val="24"/>
        </w:rPr>
        <w:t>ons</w:t>
      </w:r>
      <w:proofErr w:type="spellEnd"/>
      <w:r>
        <w:rPr>
          <w:rFonts w:ascii="Times New Roman" w:hAnsi="Times New Roman" w:cs="Times New Roman"/>
          <w:sz w:val="24"/>
          <w:szCs w:val="24"/>
        </w:rPr>
        <w:t>, для подробной информации).</w:t>
      </w:r>
    </w:p>
    <w:p w:rsidR="00EC35C0" w:rsidRPr="00EC35C0" w:rsidRDefault="00EC35C0" w:rsidP="00EC35C0">
      <w:pPr>
        <w:rPr>
          <w:rFonts w:ascii="Times New Roman" w:hAnsi="Times New Roman" w:cs="Times New Roman"/>
          <w:sz w:val="24"/>
          <w:szCs w:val="24"/>
        </w:rPr>
      </w:pPr>
      <w:r w:rsidRPr="00EC35C0">
        <w:rPr>
          <w:rFonts w:ascii="Times New Roman" w:hAnsi="Times New Roman" w:cs="Times New Roman"/>
          <w:sz w:val="24"/>
          <w:szCs w:val="24"/>
        </w:rPr>
        <w:t>Если эти методы окажутся безуспешными, следует рассматривать антибиотикопрофилактику. Общими мерами являются непрерывная</w:t>
      </w:r>
      <w:r>
        <w:rPr>
          <w:rFonts w:ascii="Times New Roman" w:hAnsi="Times New Roman" w:cs="Times New Roman"/>
          <w:sz w:val="24"/>
          <w:szCs w:val="24"/>
        </w:rPr>
        <w:t xml:space="preserve"> и </w:t>
      </w:r>
      <w:proofErr w:type="spellStart"/>
      <w:r>
        <w:rPr>
          <w:rFonts w:ascii="Times New Roman" w:hAnsi="Times New Roman" w:cs="Times New Roman"/>
          <w:sz w:val="24"/>
          <w:szCs w:val="24"/>
        </w:rPr>
        <w:t>посткоитальная</w:t>
      </w:r>
      <w:proofErr w:type="spellEnd"/>
      <w:r>
        <w:rPr>
          <w:rFonts w:ascii="Times New Roman" w:hAnsi="Times New Roman" w:cs="Times New Roman"/>
          <w:sz w:val="24"/>
          <w:szCs w:val="24"/>
        </w:rPr>
        <w:t xml:space="preserve"> профилактика.</w:t>
      </w:r>
    </w:p>
    <w:p w:rsidR="00EC35C0" w:rsidRPr="00EC35C0" w:rsidRDefault="00EC35C0" w:rsidP="00EC35C0">
      <w:pPr>
        <w:rPr>
          <w:rFonts w:ascii="Times New Roman" w:hAnsi="Times New Roman" w:cs="Times New Roman"/>
          <w:sz w:val="24"/>
          <w:szCs w:val="24"/>
        </w:rPr>
      </w:pPr>
      <w:r w:rsidRPr="00EC35C0">
        <w:rPr>
          <w:rFonts w:ascii="Times New Roman" w:hAnsi="Times New Roman" w:cs="Times New Roman"/>
          <w:sz w:val="24"/>
          <w:szCs w:val="24"/>
        </w:rPr>
        <w:t xml:space="preserve">Непрерывная профилактика обычно начинается с пробного 6-месячного периода. Если инфекция мочевыводящих путей рецидивирует после 6 месяцев профилактического лечения, профилактику можно продлить на 2–3 года. Выбор антибиотика зависит от характера восприимчивости возбудителей предшествующих инфекций. Распространенными вариантами являются TMП/СМТ в дозе 40/200 мг перорально 1 раз в день или 3 раза/неделю, </w:t>
      </w:r>
      <w:proofErr w:type="spellStart"/>
      <w:r w:rsidRPr="00EC35C0">
        <w:rPr>
          <w:rFonts w:ascii="Times New Roman" w:hAnsi="Times New Roman" w:cs="Times New Roman"/>
          <w:sz w:val="24"/>
          <w:szCs w:val="24"/>
        </w:rPr>
        <w:t>нитрофурантоин</w:t>
      </w:r>
      <w:proofErr w:type="spellEnd"/>
      <w:r w:rsidRPr="00EC35C0">
        <w:rPr>
          <w:rFonts w:ascii="Times New Roman" w:hAnsi="Times New Roman" w:cs="Times New Roman"/>
          <w:sz w:val="24"/>
          <w:szCs w:val="24"/>
        </w:rPr>
        <w:t xml:space="preserve"> в дозе 50 или 100 мг перорально 1 раз в день, </w:t>
      </w:r>
      <w:proofErr w:type="spellStart"/>
      <w:r w:rsidRPr="00EC35C0">
        <w:rPr>
          <w:rFonts w:ascii="Times New Roman" w:hAnsi="Times New Roman" w:cs="Times New Roman"/>
          <w:sz w:val="24"/>
          <w:szCs w:val="24"/>
        </w:rPr>
        <w:t>цефалексин</w:t>
      </w:r>
      <w:proofErr w:type="spellEnd"/>
      <w:r w:rsidRPr="00EC35C0">
        <w:rPr>
          <w:rFonts w:ascii="Times New Roman" w:hAnsi="Times New Roman" w:cs="Times New Roman"/>
          <w:sz w:val="24"/>
          <w:szCs w:val="24"/>
        </w:rPr>
        <w:t xml:space="preserve"> в дозе 125–250 мг перорально 1 раз в день и </w:t>
      </w:r>
      <w:proofErr w:type="spellStart"/>
      <w:r w:rsidRPr="00EC35C0">
        <w:rPr>
          <w:rFonts w:ascii="Times New Roman" w:hAnsi="Times New Roman" w:cs="Times New Roman"/>
          <w:sz w:val="24"/>
          <w:szCs w:val="24"/>
        </w:rPr>
        <w:t>фосфомицин</w:t>
      </w:r>
      <w:proofErr w:type="spellEnd"/>
      <w:r w:rsidRPr="00EC35C0">
        <w:rPr>
          <w:rFonts w:ascii="Times New Roman" w:hAnsi="Times New Roman" w:cs="Times New Roman"/>
          <w:sz w:val="24"/>
          <w:szCs w:val="24"/>
        </w:rPr>
        <w:t xml:space="preserve"> в дозе 3 г перорально каждые 10 </w:t>
      </w:r>
      <w:proofErr w:type="spellStart"/>
      <w:r w:rsidRPr="00EC35C0">
        <w:rPr>
          <w:rFonts w:ascii="Times New Roman" w:hAnsi="Times New Roman" w:cs="Times New Roman"/>
          <w:sz w:val="24"/>
          <w:szCs w:val="24"/>
        </w:rPr>
        <w:t>дней</w:t>
      </w:r>
      <w:proofErr w:type="gramStart"/>
      <w:r w:rsidRPr="00EC35C0">
        <w:rPr>
          <w:rFonts w:ascii="Times New Roman" w:hAnsi="Times New Roman" w:cs="Times New Roman"/>
          <w:sz w:val="24"/>
          <w:szCs w:val="24"/>
        </w:rPr>
        <w:t>.Ф</w:t>
      </w:r>
      <w:proofErr w:type="gramEnd"/>
      <w:r w:rsidRPr="00EC35C0">
        <w:rPr>
          <w:rFonts w:ascii="Times New Roman" w:hAnsi="Times New Roman" w:cs="Times New Roman"/>
          <w:sz w:val="24"/>
          <w:szCs w:val="24"/>
        </w:rPr>
        <w:t>торхинолоны</w:t>
      </w:r>
      <w:proofErr w:type="spellEnd"/>
      <w:r w:rsidRPr="00EC35C0">
        <w:rPr>
          <w:rFonts w:ascii="Times New Roman" w:hAnsi="Times New Roman" w:cs="Times New Roman"/>
          <w:sz w:val="24"/>
          <w:szCs w:val="24"/>
        </w:rPr>
        <w:t xml:space="preserve"> являются эффективными, но обычно не рекомендуются вследствие повышения резистентности. Кроме того, </w:t>
      </w:r>
      <w:proofErr w:type="spellStart"/>
      <w:r w:rsidRPr="00EC35C0">
        <w:rPr>
          <w:rFonts w:ascii="Times New Roman" w:hAnsi="Times New Roman" w:cs="Times New Roman"/>
          <w:sz w:val="24"/>
          <w:szCs w:val="24"/>
        </w:rPr>
        <w:t>фторхинолоныпротивопоказаны</w:t>
      </w:r>
      <w:proofErr w:type="spellEnd"/>
      <w:r w:rsidRPr="00EC35C0">
        <w:rPr>
          <w:rFonts w:ascii="Times New Roman" w:hAnsi="Times New Roman" w:cs="Times New Roman"/>
          <w:sz w:val="24"/>
          <w:szCs w:val="24"/>
        </w:rPr>
        <w:t xml:space="preserve"> беременным женщинам и детям. </w:t>
      </w:r>
      <w:proofErr w:type="spellStart"/>
      <w:r w:rsidRPr="00EC35C0">
        <w:rPr>
          <w:rFonts w:ascii="Times New Roman" w:hAnsi="Times New Roman" w:cs="Times New Roman"/>
          <w:sz w:val="24"/>
          <w:szCs w:val="24"/>
        </w:rPr>
        <w:t>Нитрофурантоин</w:t>
      </w:r>
      <w:proofErr w:type="spellEnd"/>
      <w:r w:rsidRPr="00EC35C0">
        <w:rPr>
          <w:rFonts w:ascii="Times New Roman" w:hAnsi="Times New Roman" w:cs="Times New Roman"/>
          <w:sz w:val="24"/>
          <w:szCs w:val="24"/>
        </w:rPr>
        <w:t xml:space="preserve"> противопоказан при клиренсе </w:t>
      </w:r>
      <w:proofErr w:type="spellStart"/>
      <w:r w:rsidRPr="00EC35C0">
        <w:rPr>
          <w:rFonts w:ascii="Times New Roman" w:hAnsi="Times New Roman" w:cs="Times New Roman"/>
          <w:sz w:val="24"/>
          <w:szCs w:val="24"/>
        </w:rPr>
        <w:t>креатинина</w:t>
      </w:r>
      <w:proofErr w:type="spellEnd"/>
      <w:r w:rsidRPr="00EC35C0">
        <w:rPr>
          <w:rFonts w:ascii="Times New Roman" w:hAnsi="Times New Roman" w:cs="Times New Roman"/>
          <w:sz w:val="24"/>
          <w:szCs w:val="24"/>
        </w:rPr>
        <w:t xml:space="preserve">&lt; 60 мл/мин. Длительное применение может изредка привести к повреждению легких, печени и нервной системы. </w:t>
      </w:r>
      <w:proofErr w:type="spellStart"/>
      <w:r w:rsidRPr="00EC35C0">
        <w:rPr>
          <w:rFonts w:ascii="Times New Roman" w:hAnsi="Times New Roman" w:cs="Times New Roman"/>
          <w:sz w:val="24"/>
          <w:szCs w:val="24"/>
        </w:rPr>
        <w:t>Метенамин</w:t>
      </w:r>
      <w:proofErr w:type="spellEnd"/>
      <w:r w:rsidRPr="00EC35C0">
        <w:rPr>
          <w:rFonts w:ascii="Times New Roman" w:hAnsi="Times New Roman" w:cs="Times New Roman"/>
          <w:sz w:val="24"/>
          <w:szCs w:val="24"/>
        </w:rPr>
        <w:t xml:space="preserve"> продемонстрировал свою эффективность в профилактике ИМП у пожилых пациентов с клиренсом </w:t>
      </w:r>
      <w:proofErr w:type="spellStart"/>
      <w:r w:rsidRPr="00EC35C0">
        <w:rPr>
          <w:rFonts w:ascii="Times New Roman" w:hAnsi="Times New Roman" w:cs="Times New Roman"/>
          <w:sz w:val="24"/>
          <w:szCs w:val="24"/>
        </w:rPr>
        <w:t>кре</w:t>
      </w:r>
      <w:r>
        <w:rPr>
          <w:rFonts w:ascii="Times New Roman" w:hAnsi="Times New Roman" w:cs="Times New Roman"/>
          <w:sz w:val="24"/>
          <w:szCs w:val="24"/>
        </w:rPr>
        <w:t>атинина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CrCl</w:t>
      </w:r>
      <w:proofErr w:type="spellEnd"/>
      <w:r>
        <w:rPr>
          <w:rFonts w:ascii="Times New Roman" w:hAnsi="Times New Roman" w:cs="Times New Roman"/>
          <w:sz w:val="24"/>
          <w:szCs w:val="24"/>
        </w:rPr>
        <w:t>) &gt; 30 мл/мин (1).</w:t>
      </w:r>
    </w:p>
    <w:p w:rsidR="00EC35C0" w:rsidRPr="00EC35C0" w:rsidRDefault="00EC35C0" w:rsidP="00EC35C0">
      <w:pPr>
        <w:rPr>
          <w:rFonts w:ascii="Times New Roman" w:hAnsi="Times New Roman" w:cs="Times New Roman"/>
          <w:sz w:val="24"/>
          <w:szCs w:val="24"/>
        </w:rPr>
      </w:pPr>
      <w:proofErr w:type="spellStart"/>
      <w:r w:rsidRPr="00EC35C0">
        <w:rPr>
          <w:rFonts w:ascii="Times New Roman" w:hAnsi="Times New Roman" w:cs="Times New Roman"/>
          <w:sz w:val="24"/>
          <w:szCs w:val="24"/>
        </w:rPr>
        <w:t>Посткоитальная</w:t>
      </w:r>
      <w:proofErr w:type="spellEnd"/>
      <w:r w:rsidRPr="00EC35C0">
        <w:rPr>
          <w:rFonts w:ascii="Times New Roman" w:hAnsi="Times New Roman" w:cs="Times New Roman"/>
          <w:sz w:val="24"/>
          <w:szCs w:val="24"/>
        </w:rPr>
        <w:t xml:space="preserve"> профилактика у женщин может быть более эффективной, если инфекции мочевыводящих путей являются временно связанными с половым актом. Как правило, одна доза одного из препаратов, используемых для непрерывной профилактики (кроме </w:t>
      </w:r>
      <w:proofErr w:type="spellStart"/>
      <w:r w:rsidRPr="00EC35C0">
        <w:rPr>
          <w:rFonts w:ascii="Times New Roman" w:hAnsi="Times New Roman" w:cs="Times New Roman"/>
          <w:sz w:val="24"/>
          <w:szCs w:val="24"/>
        </w:rPr>
        <w:t>фосф</w:t>
      </w:r>
      <w:r>
        <w:rPr>
          <w:rFonts w:ascii="Times New Roman" w:hAnsi="Times New Roman" w:cs="Times New Roman"/>
          <w:sz w:val="24"/>
          <w:szCs w:val="24"/>
        </w:rPr>
        <w:t>омицина</w:t>
      </w:r>
      <w:proofErr w:type="spellEnd"/>
      <w:r>
        <w:rPr>
          <w:rFonts w:ascii="Times New Roman" w:hAnsi="Times New Roman" w:cs="Times New Roman"/>
          <w:sz w:val="24"/>
          <w:szCs w:val="24"/>
        </w:rPr>
        <w:t>), является эффективной.</w:t>
      </w:r>
    </w:p>
    <w:p w:rsidR="00EC35C0" w:rsidRPr="00EC35C0" w:rsidRDefault="00EC35C0" w:rsidP="00EC35C0">
      <w:pPr>
        <w:rPr>
          <w:rFonts w:ascii="Times New Roman" w:hAnsi="Times New Roman" w:cs="Times New Roman"/>
          <w:sz w:val="24"/>
          <w:szCs w:val="24"/>
        </w:rPr>
      </w:pPr>
      <w:r w:rsidRPr="00EC35C0">
        <w:rPr>
          <w:rFonts w:ascii="Times New Roman" w:hAnsi="Times New Roman" w:cs="Times New Roman"/>
          <w:sz w:val="24"/>
          <w:szCs w:val="24"/>
        </w:rPr>
        <w:t xml:space="preserve">Контрацепция рекомендуется для женщин, применяющих </w:t>
      </w:r>
      <w:proofErr w:type="spellStart"/>
      <w:r w:rsidRPr="00EC35C0">
        <w:rPr>
          <w:rFonts w:ascii="Times New Roman" w:hAnsi="Times New Roman" w:cs="Times New Roman"/>
          <w:sz w:val="24"/>
          <w:szCs w:val="24"/>
        </w:rPr>
        <w:t>фторхинолоны</w:t>
      </w:r>
      <w:proofErr w:type="spellEnd"/>
      <w:r w:rsidRPr="00EC35C0">
        <w:rPr>
          <w:rFonts w:ascii="Times New Roman" w:hAnsi="Times New Roman" w:cs="Times New Roman"/>
          <w:sz w:val="24"/>
          <w:szCs w:val="24"/>
        </w:rPr>
        <w:t xml:space="preserve">, поскольку эти препараты могут потенциально причинить вред плоду. Хотя существует мнение, что антибиотики могут снизить эффективность </w:t>
      </w:r>
      <w:proofErr w:type="gramStart"/>
      <w:r w:rsidRPr="00EC35C0">
        <w:rPr>
          <w:rFonts w:ascii="Times New Roman" w:hAnsi="Times New Roman" w:cs="Times New Roman"/>
          <w:sz w:val="24"/>
          <w:szCs w:val="24"/>
        </w:rPr>
        <w:t>оральных</w:t>
      </w:r>
      <w:proofErr w:type="gramEnd"/>
      <w:r w:rsidRPr="00EC35C0">
        <w:rPr>
          <w:rFonts w:ascii="Times New Roman" w:hAnsi="Times New Roman" w:cs="Times New Roman"/>
          <w:sz w:val="24"/>
          <w:szCs w:val="24"/>
        </w:rPr>
        <w:t xml:space="preserve"> контрацептивов, фармакокинетические исследования не показали значительного или последовательного влияния. Тем не менее, некоторые эксперты по-прежнему рекомендуют женщинам, которые используют оральные контрацептивы, применять также барьерные контрацептивы во</w:t>
      </w:r>
      <w:r>
        <w:rPr>
          <w:rFonts w:ascii="Times New Roman" w:hAnsi="Times New Roman" w:cs="Times New Roman"/>
          <w:sz w:val="24"/>
          <w:szCs w:val="24"/>
        </w:rPr>
        <w:t xml:space="preserve"> время применения антибиотиков.</w:t>
      </w:r>
    </w:p>
    <w:p w:rsidR="00EC35C0" w:rsidRPr="00EC35C0" w:rsidRDefault="00EC35C0" w:rsidP="00EC35C0">
      <w:pPr>
        <w:rPr>
          <w:rFonts w:ascii="Times New Roman" w:hAnsi="Times New Roman" w:cs="Times New Roman"/>
          <w:sz w:val="24"/>
          <w:szCs w:val="24"/>
        </w:rPr>
      </w:pPr>
      <w:r w:rsidRPr="00EC35C0">
        <w:rPr>
          <w:rFonts w:ascii="Times New Roman" w:hAnsi="Times New Roman" w:cs="Times New Roman"/>
          <w:sz w:val="24"/>
          <w:szCs w:val="24"/>
        </w:rPr>
        <w:t xml:space="preserve">У беременных женщин эффективная профилактика инфекции мочевыводящих путей похожа на таковую </w:t>
      </w:r>
      <w:proofErr w:type="gramStart"/>
      <w:r w:rsidRPr="00EC35C0">
        <w:rPr>
          <w:rFonts w:ascii="Times New Roman" w:hAnsi="Times New Roman" w:cs="Times New Roman"/>
          <w:sz w:val="24"/>
          <w:szCs w:val="24"/>
        </w:rPr>
        <w:t>у</w:t>
      </w:r>
      <w:proofErr w:type="gramEnd"/>
      <w:r w:rsidRPr="00EC35C0">
        <w:rPr>
          <w:rFonts w:ascii="Times New Roman" w:hAnsi="Times New Roman" w:cs="Times New Roman"/>
          <w:sz w:val="24"/>
          <w:szCs w:val="24"/>
        </w:rPr>
        <w:t xml:space="preserve"> небеременных, включая </w:t>
      </w:r>
      <w:proofErr w:type="spellStart"/>
      <w:r w:rsidRPr="00EC35C0">
        <w:rPr>
          <w:rFonts w:ascii="Times New Roman" w:hAnsi="Times New Roman" w:cs="Times New Roman"/>
          <w:sz w:val="24"/>
          <w:szCs w:val="24"/>
        </w:rPr>
        <w:t>посткоитальную</w:t>
      </w:r>
      <w:proofErr w:type="spellEnd"/>
      <w:r w:rsidRPr="00EC35C0">
        <w:rPr>
          <w:rFonts w:ascii="Times New Roman" w:hAnsi="Times New Roman" w:cs="Times New Roman"/>
          <w:sz w:val="24"/>
          <w:szCs w:val="24"/>
        </w:rPr>
        <w:t xml:space="preserve"> профилактику. </w:t>
      </w:r>
      <w:proofErr w:type="gramStart"/>
      <w:r w:rsidRPr="00EC35C0">
        <w:rPr>
          <w:rFonts w:ascii="Times New Roman" w:hAnsi="Times New Roman" w:cs="Times New Roman"/>
          <w:sz w:val="24"/>
          <w:szCs w:val="24"/>
        </w:rPr>
        <w:t xml:space="preserve">Пациентки, которым целесообразно проведение терапии, включают женщин с острым пиелонефритом во время беременности, больных с более чем одним эпизодом инфекции мочевыводящих путей (несмотря на лечение) или бактериурии во время беременности и больных, которым </w:t>
      </w:r>
      <w:r w:rsidRPr="00EC35C0">
        <w:rPr>
          <w:rFonts w:ascii="Times New Roman" w:hAnsi="Times New Roman" w:cs="Times New Roman"/>
          <w:sz w:val="24"/>
          <w:szCs w:val="24"/>
        </w:rPr>
        <w:lastRenderedPageBreak/>
        <w:t>была необходима профилактика повторных инфекций мочев</w:t>
      </w:r>
      <w:r>
        <w:rPr>
          <w:rFonts w:ascii="Times New Roman" w:hAnsi="Times New Roman" w:cs="Times New Roman"/>
          <w:sz w:val="24"/>
          <w:szCs w:val="24"/>
        </w:rPr>
        <w:t>ыводящих путей до беременности.</w:t>
      </w:r>
      <w:proofErr w:type="gramEnd"/>
    </w:p>
    <w:p w:rsidR="00660F1C" w:rsidRPr="00660F1C" w:rsidRDefault="00EC35C0" w:rsidP="00EC35C0">
      <w:pPr>
        <w:rPr>
          <w:rFonts w:ascii="Times New Roman" w:hAnsi="Times New Roman" w:cs="Times New Roman"/>
          <w:sz w:val="24"/>
          <w:szCs w:val="24"/>
        </w:rPr>
      </w:pPr>
      <w:r w:rsidRPr="00EC35C0">
        <w:rPr>
          <w:rFonts w:ascii="Times New Roman" w:hAnsi="Times New Roman" w:cs="Times New Roman"/>
          <w:sz w:val="24"/>
          <w:szCs w:val="24"/>
        </w:rPr>
        <w:t>У женщин в постменопаузе профилактика антибиотиками проводится по схеме, подобной вышеописанной. Кроме того, у пациенток с атрофическим вагинитом и атрофическим уретритом топическое лечение эстрогенами значительно уменьшает частоту рецидивов.</w:t>
      </w:r>
    </w:p>
    <w:p w:rsidR="00EC35C0" w:rsidRPr="00EC35C0" w:rsidRDefault="00EC35C0" w:rsidP="00EC35C0">
      <w:pPr>
        <w:rPr>
          <w:rFonts w:ascii="Times New Roman" w:hAnsi="Times New Roman" w:cs="Times New Roman"/>
          <w:b/>
          <w:sz w:val="24"/>
          <w:szCs w:val="24"/>
        </w:rPr>
      </w:pPr>
      <w:r w:rsidRPr="00EC35C0">
        <w:rPr>
          <w:rFonts w:ascii="Times New Roman" w:hAnsi="Times New Roman" w:cs="Times New Roman"/>
          <w:b/>
          <w:sz w:val="24"/>
          <w:szCs w:val="24"/>
        </w:rPr>
        <w:t>Воспалительные заболевания предстательной железы. Диагностика и лечение</w:t>
      </w:r>
    </w:p>
    <w:p w:rsidR="00EC35C0" w:rsidRPr="00EC35C0" w:rsidRDefault="00EC35C0" w:rsidP="00EC35C0">
      <w:pPr>
        <w:rPr>
          <w:rFonts w:ascii="Times New Roman" w:hAnsi="Times New Roman" w:cs="Times New Roman"/>
          <w:sz w:val="24"/>
          <w:szCs w:val="24"/>
        </w:rPr>
      </w:pPr>
      <w:r w:rsidRPr="00EC35C0">
        <w:rPr>
          <w:rFonts w:ascii="Times New Roman" w:hAnsi="Times New Roman" w:cs="Times New Roman"/>
          <w:sz w:val="24"/>
          <w:szCs w:val="24"/>
        </w:rPr>
        <w:t>Воспалительные заболевания предстательной железы широко распространены среди мужчин разного возраста. Многие мужчины считают, что в силу молодого возраста у них не может быть проблем с предстательной железой, однако это не совсем так. С возрастом риск развития воспаления простаты заметно увеличивается. Однако в последние годы все чаще этим заболеванием страдаю</w:t>
      </w:r>
      <w:r>
        <w:rPr>
          <w:rFonts w:ascii="Times New Roman" w:hAnsi="Times New Roman" w:cs="Times New Roman"/>
          <w:sz w:val="24"/>
          <w:szCs w:val="24"/>
        </w:rPr>
        <w:t>т мужчины в возрасте до 30 лет.</w:t>
      </w:r>
    </w:p>
    <w:p w:rsidR="00EC35C0" w:rsidRPr="00EC35C0" w:rsidRDefault="00EC35C0" w:rsidP="00EC35C0">
      <w:pPr>
        <w:rPr>
          <w:rFonts w:ascii="Times New Roman" w:hAnsi="Times New Roman" w:cs="Times New Roman"/>
          <w:sz w:val="24"/>
          <w:szCs w:val="24"/>
        </w:rPr>
      </w:pPr>
      <w:r w:rsidRPr="00EC35C0">
        <w:rPr>
          <w:rFonts w:ascii="Times New Roman" w:hAnsi="Times New Roman" w:cs="Times New Roman"/>
          <w:sz w:val="24"/>
          <w:szCs w:val="24"/>
        </w:rPr>
        <w:t>Появлению заболевания способствует сидячая работа и малоподвижный образ жизни, вредные привычки, переохлаждение и травмы, инфекционные заболевания, в том числе заболевания, передающиеся половым путем. Общими неблагоприятными для здоровья факторами являются неправильное питание, загрязнение окружающей среды, отсутствие физических нагрузок.</w:t>
      </w:r>
    </w:p>
    <w:p w:rsidR="00EC35C0" w:rsidRPr="00EC35C0" w:rsidRDefault="00EC35C0" w:rsidP="00EC35C0">
      <w:pPr>
        <w:rPr>
          <w:rFonts w:ascii="Times New Roman" w:hAnsi="Times New Roman" w:cs="Times New Roman"/>
          <w:sz w:val="24"/>
          <w:szCs w:val="24"/>
        </w:rPr>
      </w:pPr>
    </w:p>
    <w:p w:rsidR="00EC35C0" w:rsidRPr="00EC35C0" w:rsidRDefault="00EC35C0" w:rsidP="00EC35C0">
      <w:pPr>
        <w:rPr>
          <w:rFonts w:ascii="Times New Roman" w:hAnsi="Times New Roman" w:cs="Times New Roman"/>
          <w:sz w:val="24"/>
          <w:szCs w:val="24"/>
        </w:rPr>
      </w:pPr>
      <w:r w:rsidRPr="00EC35C0">
        <w:rPr>
          <w:rFonts w:ascii="Times New Roman" w:hAnsi="Times New Roman" w:cs="Times New Roman"/>
          <w:sz w:val="24"/>
          <w:szCs w:val="24"/>
        </w:rPr>
        <w:t xml:space="preserve">Нередко, в силу различных причин, мужчины </w:t>
      </w:r>
      <w:proofErr w:type="gramStart"/>
      <w:r w:rsidRPr="00EC35C0">
        <w:rPr>
          <w:rFonts w:ascii="Times New Roman" w:hAnsi="Times New Roman" w:cs="Times New Roman"/>
          <w:sz w:val="24"/>
          <w:szCs w:val="24"/>
        </w:rPr>
        <w:t>не обращают внимание</w:t>
      </w:r>
      <w:proofErr w:type="gramEnd"/>
      <w:r w:rsidRPr="00EC35C0">
        <w:rPr>
          <w:rFonts w:ascii="Times New Roman" w:hAnsi="Times New Roman" w:cs="Times New Roman"/>
          <w:sz w:val="24"/>
          <w:szCs w:val="24"/>
        </w:rPr>
        <w:t xml:space="preserve"> на первые симптомы заболевания или игнорируют их. Такое отношение к своему здоровью может иметь весьма неприятные последствия, в том числе </w:t>
      </w:r>
      <w:proofErr w:type="spellStart"/>
      <w:r w:rsidRPr="00EC35C0">
        <w:rPr>
          <w:rFonts w:ascii="Times New Roman" w:hAnsi="Times New Roman" w:cs="Times New Roman"/>
          <w:sz w:val="24"/>
          <w:szCs w:val="24"/>
        </w:rPr>
        <w:t>эректиль</w:t>
      </w:r>
      <w:r>
        <w:rPr>
          <w:rFonts w:ascii="Times New Roman" w:hAnsi="Times New Roman" w:cs="Times New Roman"/>
          <w:sz w:val="24"/>
          <w:szCs w:val="24"/>
        </w:rPr>
        <w:t>ную</w:t>
      </w:r>
      <w:proofErr w:type="spellEnd"/>
      <w:r>
        <w:rPr>
          <w:rFonts w:ascii="Times New Roman" w:hAnsi="Times New Roman" w:cs="Times New Roman"/>
          <w:sz w:val="24"/>
          <w:szCs w:val="24"/>
        </w:rPr>
        <w:t xml:space="preserve"> дисфункцию, бесплодие и др.</w:t>
      </w:r>
    </w:p>
    <w:p w:rsidR="00EC35C0" w:rsidRPr="00EC35C0" w:rsidRDefault="00EC35C0" w:rsidP="00EC35C0">
      <w:pPr>
        <w:rPr>
          <w:rFonts w:ascii="Times New Roman" w:hAnsi="Times New Roman" w:cs="Times New Roman"/>
          <w:sz w:val="24"/>
          <w:szCs w:val="24"/>
          <w:u w:val="single"/>
        </w:rPr>
      </w:pPr>
      <w:r w:rsidRPr="00EC35C0">
        <w:rPr>
          <w:rFonts w:ascii="Times New Roman" w:hAnsi="Times New Roman" w:cs="Times New Roman"/>
          <w:sz w:val="24"/>
          <w:szCs w:val="24"/>
          <w:u w:val="single"/>
        </w:rPr>
        <w:t xml:space="preserve">Важно отметить, что воспалительные заболевания предстательной железы разделяют </w:t>
      </w:r>
      <w:proofErr w:type="gramStart"/>
      <w:r w:rsidRPr="00EC35C0">
        <w:rPr>
          <w:rFonts w:ascii="Times New Roman" w:hAnsi="Times New Roman" w:cs="Times New Roman"/>
          <w:sz w:val="24"/>
          <w:szCs w:val="24"/>
          <w:u w:val="single"/>
        </w:rPr>
        <w:t>на</w:t>
      </w:r>
      <w:proofErr w:type="gramEnd"/>
      <w:r w:rsidRPr="00EC35C0">
        <w:rPr>
          <w:rFonts w:ascii="Times New Roman" w:hAnsi="Times New Roman" w:cs="Times New Roman"/>
          <w:sz w:val="24"/>
          <w:szCs w:val="24"/>
          <w:u w:val="single"/>
        </w:rPr>
        <w:t>:</w:t>
      </w:r>
    </w:p>
    <w:p w:rsidR="00EC35C0" w:rsidRPr="00EC35C0" w:rsidRDefault="00EC35C0" w:rsidP="00EC35C0">
      <w:pPr>
        <w:rPr>
          <w:rFonts w:ascii="Times New Roman" w:hAnsi="Times New Roman" w:cs="Times New Roman"/>
          <w:sz w:val="24"/>
          <w:szCs w:val="24"/>
        </w:rPr>
      </w:pPr>
      <w:r>
        <w:rPr>
          <w:rFonts w:ascii="Times New Roman" w:hAnsi="Times New Roman" w:cs="Times New Roman"/>
          <w:sz w:val="24"/>
          <w:szCs w:val="24"/>
        </w:rPr>
        <w:t xml:space="preserve">- </w:t>
      </w:r>
      <w:r w:rsidRPr="00EC35C0">
        <w:rPr>
          <w:rFonts w:ascii="Times New Roman" w:hAnsi="Times New Roman" w:cs="Times New Roman"/>
          <w:sz w:val="24"/>
          <w:szCs w:val="24"/>
        </w:rPr>
        <w:t>острый инфекционный (бактериальный) простатит;</w:t>
      </w:r>
    </w:p>
    <w:p w:rsidR="00EC35C0" w:rsidRPr="00EC35C0" w:rsidRDefault="00EC35C0" w:rsidP="00EC35C0">
      <w:pPr>
        <w:rPr>
          <w:rFonts w:ascii="Times New Roman" w:hAnsi="Times New Roman" w:cs="Times New Roman"/>
          <w:sz w:val="24"/>
          <w:szCs w:val="24"/>
        </w:rPr>
      </w:pPr>
      <w:r>
        <w:rPr>
          <w:rFonts w:ascii="Times New Roman" w:hAnsi="Times New Roman" w:cs="Times New Roman"/>
          <w:sz w:val="24"/>
          <w:szCs w:val="24"/>
        </w:rPr>
        <w:t xml:space="preserve">- </w:t>
      </w:r>
      <w:r w:rsidRPr="00EC35C0">
        <w:rPr>
          <w:rFonts w:ascii="Times New Roman" w:hAnsi="Times New Roman" w:cs="Times New Roman"/>
          <w:sz w:val="24"/>
          <w:szCs w:val="24"/>
        </w:rPr>
        <w:t>хронический бактериальный простатит;</w:t>
      </w:r>
    </w:p>
    <w:p w:rsidR="00EC35C0" w:rsidRPr="00EC35C0" w:rsidRDefault="00EC35C0" w:rsidP="00EC35C0">
      <w:pPr>
        <w:rPr>
          <w:rFonts w:ascii="Times New Roman" w:hAnsi="Times New Roman" w:cs="Times New Roman"/>
          <w:sz w:val="24"/>
          <w:szCs w:val="24"/>
        </w:rPr>
      </w:pPr>
      <w:r>
        <w:rPr>
          <w:rFonts w:ascii="Times New Roman" w:hAnsi="Times New Roman" w:cs="Times New Roman"/>
          <w:sz w:val="24"/>
          <w:szCs w:val="24"/>
        </w:rPr>
        <w:t xml:space="preserve">- </w:t>
      </w:r>
      <w:r w:rsidRPr="00EC35C0">
        <w:rPr>
          <w:rFonts w:ascii="Times New Roman" w:hAnsi="Times New Roman" w:cs="Times New Roman"/>
          <w:sz w:val="24"/>
          <w:szCs w:val="24"/>
        </w:rPr>
        <w:t xml:space="preserve">хронический </w:t>
      </w:r>
      <w:proofErr w:type="spellStart"/>
      <w:r w:rsidRPr="00EC35C0">
        <w:rPr>
          <w:rFonts w:ascii="Times New Roman" w:hAnsi="Times New Roman" w:cs="Times New Roman"/>
          <w:sz w:val="24"/>
          <w:szCs w:val="24"/>
        </w:rPr>
        <w:t>абактериальный</w:t>
      </w:r>
      <w:proofErr w:type="spellEnd"/>
      <w:r w:rsidRPr="00EC35C0">
        <w:rPr>
          <w:rFonts w:ascii="Times New Roman" w:hAnsi="Times New Roman" w:cs="Times New Roman"/>
          <w:sz w:val="24"/>
          <w:szCs w:val="24"/>
        </w:rPr>
        <w:t xml:space="preserve"> простатит/хроническая боль в низу живота;</w:t>
      </w:r>
    </w:p>
    <w:p w:rsidR="00660F1C" w:rsidRPr="00EC35C0" w:rsidRDefault="00EC35C0" w:rsidP="00EC35C0">
      <w:pPr>
        <w:rPr>
          <w:rFonts w:ascii="Times New Roman" w:hAnsi="Times New Roman" w:cs="Times New Roman"/>
          <w:sz w:val="24"/>
          <w:szCs w:val="24"/>
        </w:rPr>
      </w:pPr>
      <w:r>
        <w:rPr>
          <w:rFonts w:ascii="Times New Roman" w:hAnsi="Times New Roman" w:cs="Times New Roman"/>
          <w:sz w:val="24"/>
          <w:szCs w:val="24"/>
        </w:rPr>
        <w:t xml:space="preserve">- </w:t>
      </w:r>
      <w:r w:rsidRPr="00EC35C0">
        <w:rPr>
          <w:rFonts w:ascii="Times New Roman" w:hAnsi="Times New Roman" w:cs="Times New Roman"/>
          <w:sz w:val="24"/>
          <w:szCs w:val="24"/>
        </w:rPr>
        <w:t>бессимптомный простатит.</w:t>
      </w:r>
    </w:p>
    <w:p w:rsidR="00EC35C0" w:rsidRPr="00EC35C0" w:rsidRDefault="00EC35C0" w:rsidP="00EC35C0">
      <w:pPr>
        <w:rPr>
          <w:rFonts w:ascii="Times New Roman" w:hAnsi="Times New Roman" w:cs="Times New Roman"/>
          <w:b/>
          <w:sz w:val="24"/>
          <w:szCs w:val="24"/>
        </w:rPr>
      </w:pPr>
      <w:r w:rsidRPr="00EC35C0">
        <w:rPr>
          <w:rFonts w:ascii="Times New Roman" w:hAnsi="Times New Roman" w:cs="Times New Roman"/>
          <w:b/>
          <w:sz w:val="24"/>
          <w:szCs w:val="24"/>
        </w:rPr>
        <w:t>Чаще всего, первыми симптомами заболевания могут быть:</w:t>
      </w:r>
    </w:p>
    <w:p w:rsidR="00EC35C0" w:rsidRPr="00EC35C0" w:rsidRDefault="00EC35C0" w:rsidP="00EC35C0">
      <w:pPr>
        <w:rPr>
          <w:rFonts w:ascii="Times New Roman" w:hAnsi="Times New Roman" w:cs="Times New Roman"/>
          <w:sz w:val="24"/>
          <w:szCs w:val="24"/>
        </w:rPr>
      </w:pPr>
    </w:p>
    <w:p w:rsidR="00EC35C0" w:rsidRPr="00EC35C0" w:rsidRDefault="00EC35C0" w:rsidP="00EC35C0">
      <w:pPr>
        <w:rPr>
          <w:rFonts w:ascii="Times New Roman" w:hAnsi="Times New Roman" w:cs="Times New Roman"/>
          <w:sz w:val="24"/>
          <w:szCs w:val="24"/>
        </w:rPr>
      </w:pPr>
      <w:r>
        <w:rPr>
          <w:rFonts w:ascii="Times New Roman" w:hAnsi="Times New Roman" w:cs="Times New Roman"/>
          <w:sz w:val="24"/>
          <w:szCs w:val="24"/>
        </w:rPr>
        <w:t xml:space="preserve">- </w:t>
      </w:r>
      <w:r w:rsidRPr="00EC35C0">
        <w:rPr>
          <w:rFonts w:ascii="Times New Roman" w:hAnsi="Times New Roman" w:cs="Times New Roman"/>
          <w:sz w:val="24"/>
          <w:szCs w:val="24"/>
        </w:rPr>
        <w:t>боли или ощущение тяжести в области мошонки и промежности;</w:t>
      </w:r>
    </w:p>
    <w:p w:rsidR="00EC35C0" w:rsidRPr="00EC35C0" w:rsidRDefault="00EC35C0" w:rsidP="00EC35C0">
      <w:pPr>
        <w:rPr>
          <w:rFonts w:ascii="Times New Roman" w:hAnsi="Times New Roman" w:cs="Times New Roman"/>
          <w:sz w:val="24"/>
          <w:szCs w:val="24"/>
        </w:rPr>
      </w:pPr>
      <w:r>
        <w:rPr>
          <w:rFonts w:ascii="Times New Roman" w:hAnsi="Times New Roman" w:cs="Times New Roman"/>
          <w:sz w:val="24"/>
          <w:szCs w:val="24"/>
        </w:rPr>
        <w:t xml:space="preserve">- </w:t>
      </w:r>
      <w:r w:rsidRPr="00EC35C0">
        <w:rPr>
          <w:rFonts w:ascii="Times New Roman" w:hAnsi="Times New Roman" w:cs="Times New Roman"/>
          <w:sz w:val="24"/>
          <w:szCs w:val="24"/>
        </w:rPr>
        <w:t>учащенное мочеиспускание, малыми порциями. Возникновение режущей боли при мочеиспускании;</w:t>
      </w:r>
    </w:p>
    <w:p w:rsidR="00EC35C0" w:rsidRPr="00EC35C0" w:rsidRDefault="00EC35C0" w:rsidP="00EC35C0">
      <w:pPr>
        <w:rPr>
          <w:rFonts w:ascii="Times New Roman" w:hAnsi="Times New Roman" w:cs="Times New Roman"/>
          <w:sz w:val="24"/>
          <w:szCs w:val="24"/>
        </w:rPr>
      </w:pPr>
      <w:r>
        <w:rPr>
          <w:rFonts w:ascii="Times New Roman" w:hAnsi="Times New Roman" w:cs="Times New Roman"/>
          <w:sz w:val="24"/>
          <w:szCs w:val="24"/>
        </w:rPr>
        <w:t xml:space="preserve">- </w:t>
      </w:r>
      <w:r w:rsidRPr="00EC35C0">
        <w:rPr>
          <w:rFonts w:ascii="Times New Roman" w:hAnsi="Times New Roman" w:cs="Times New Roman"/>
          <w:sz w:val="24"/>
          <w:szCs w:val="24"/>
        </w:rPr>
        <w:t>императивные позывы к мочеиспусканию;</w:t>
      </w:r>
    </w:p>
    <w:p w:rsidR="00EC35C0" w:rsidRPr="00EC35C0" w:rsidRDefault="00EC35C0" w:rsidP="00EC35C0">
      <w:pPr>
        <w:rPr>
          <w:rFonts w:ascii="Times New Roman" w:hAnsi="Times New Roman" w:cs="Times New Roman"/>
          <w:sz w:val="24"/>
          <w:szCs w:val="24"/>
        </w:rPr>
      </w:pPr>
      <w:r>
        <w:rPr>
          <w:rFonts w:ascii="Times New Roman" w:hAnsi="Times New Roman" w:cs="Times New Roman"/>
          <w:sz w:val="24"/>
          <w:szCs w:val="24"/>
        </w:rPr>
        <w:t xml:space="preserve">- </w:t>
      </w:r>
      <w:r w:rsidRPr="00EC35C0">
        <w:rPr>
          <w:rFonts w:ascii="Times New Roman" w:hAnsi="Times New Roman" w:cs="Times New Roman"/>
          <w:sz w:val="24"/>
          <w:szCs w:val="24"/>
        </w:rPr>
        <w:t>ночное мочеиспускание (</w:t>
      </w:r>
      <w:proofErr w:type="spellStart"/>
      <w:r w:rsidRPr="00EC35C0">
        <w:rPr>
          <w:rFonts w:ascii="Times New Roman" w:hAnsi="Times New Roman" w:cs="Times New Roman"/>
          <w:sz w:val="24"/>
          <w:szCs w:val="24"/>
        </w:rPr>
        <w:t>ноктурия</w:t>
      </w:r>
      <w:proofErr w:type="spellEnd"/>
      <w:r w:rsidRPr="00EC35C0">
        <w:rPr>
          <w:rFonts w:ascii="Times New Roman" w:hAnsi="Times New Roman" w:cs="Times New Roman"/>
          <w:sz w:val="24"/>
          <w:szCs w:val="24"/>
        </w:rPr>
        <w:t>);</w:t>
      </w:r>
    </w:p>
    <w:p w:rsidR="00EC35C0" w:rsidRPr="00EC35C0" w:rsidRDefault="00EC35C0" w:rsidP="00EC35C0">
      <w:pPr>
        <w:rPr>
          <w:rFonts w:ascii="Times New Roman" w:hAnsi="Times New Roman" w:cs="Times New Roman"/>
          <w:sz w:val="24"/>
          <w:szCs w:val="24"/>
        </w:rPr>
      </w:pPr>
      <w:r>
        <w:rPr>
          <w:rFonts w:ascii="Times New Roman" w:hAnsi="Times New Roman" w:cs="Times New Roman"/>
          <w:sz w:val="24"/>
          <w:szCs w:val="24"/>
        </w:rPr>
        <w:t xml:space="preserve">- </w:t>
      </w:r>
      <w:r w:rsidRPr="00EC35C0">
        <w:rPr>
          <w:rFonts w:ascii="Times New Roman" w:hAnsi="Times New Roman" w:cs="Times New Roman"/>
          <w:sz w:val="24"/>
          <w:szCs w:val="24"/>
        </w:rPr>
        <w:t>боли в надлобковой области;</w:t>
      </w:r>
    </w:p>
    <w:p w:rsidR="00EC35C0" w:rsidRPr="00EC35C0" w:rsidRDefault="00EC35C0" w:rsidP="00EC35C0">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C35C0">
        <w:rPr>
          <w:rFonts w:ascii="Times New Roman" w:hAnsi="Times New Roman" w:cs="Times New Roman"/>
          <w:sz w:val="24"/>
          <w:szCs w:val="24"/>
        </w:rPr>
        <w:t>ускоренный половой акт;</w:t>
      </w:r>
    </w:p>
    <w:p w:rsidR="00EC35C0" w:rsidRPr="00EC35C0" w:rsidRDefault="00EC35C0" w:rsidP="00EC35C0">
      <w:pPr>
        <w:rPr>
          <w:rFonts w:ascii="Times New Roman" w:hAnsi="Times New Roman" w:cs="Times New Roman"/>
          <w:sz w:val="24"/>
          <w:szCs w:val="24"/>
        </w:rPr>
      </w:pPr>
      <w:r>
        <w:rPr>
          <w:rFonts w:ascii="Times New Roman" w:hAnsi="Times New Roman" w:cs="Times New Roman"/>
          <w:sz w:val="24"/>
          <w:szCs w:val="24"/>
        </w:rPr>
        <w:t xml:space="preserve">- </w:t>
      </w:r>
      <w:r w:rsidRPr="00EC35C0">
        <w:rPr>
          <w:rFonts w:ascii="Times New Roman" w:hAnsi="Times New Roman" w:cs="Times New Roman"/>
          <w:sz w:val="24"/>
          <w:szCs w:val="24"/>
        </w:rPr>
        <w:t xml:space="preserve">нарушение </w:t>
      </w:r>
      <w:proofErr w:type="spellStart"/>
      <w:r w:rsidRPr="00EC35C0">
        <w:rPr>
          <w:rFonts w:ascii="Times New Roman" w:hAnsi="Times New Roman" w:cs="Times New Roman"/>
          <w:sz w:val="24"/>
          <w:szCs w:val="24"/>
        </w:rPr>
        <w:t>эректильной</w:t>
      </w:r>
      <w:proofErr w:type="spellEnd"/>
      <w:r w:rsidRPr="00EC35C0">
        <w:rPr>
          <w:rFonts w:ascii="Times New Roman" w:hAnsi="Times New Roman" w:cs="Times New Roman"/>
          <w:sz w:val="24"/>
          <w:szCs w:val="24"/>
        </w:rPr>
        <w:t xml:space="preserve"> функции (различной степени выраженности - от незначительных изменений до полного отсутствия эрекции).</w:t>
      </w:r>
    </w:p>
    <w:p w:rsidR="00EC35C0" w:rsidRPr="00EC35C0" w:rsidRDefault="00EC35C0" w:rsidP="00EC35C0">
      <w:pPr>
        <w:rPr>
          <w:rFonts w:ascii="Times New Roman" w:hAnsi="Times New Roman" w:cs="Times New Roman"/>
          <w:sz w:val="24"/>
          <w:szCs w:val="24"/>
        </w:rPr>
      </w:pPr>
      <w:r>
        <w:rPr>
          <w:rFonts w:ascii="Times New Roman" w:hAnsi="Times New Roman" w:cs="Times New Roman"/>
          <w:sz w:val="24"/>
          <w:szCs w:val="24"/>
        </w:rPr>
        <w:t xml:space="preserve">- </w:t>
      </w:r>
      <w:r w:rsidRPr="00EC35C0">
        <w:rPr>
          <w:rFonts w:ascii="Times New Roman" w:hAnsi="Times New Roman" w:cs="Times New Roman"/>
          <w:sz w:val="24"/>
          <w:szCs w:val="24"/>
        </w:rPr>
        <w:t>Иногда могу</w:t>
      </w:r>
      <w:r>
        <w:rPr>
          <w:rFonts w:ascii="Times New Roman" w:hAnsi="Times New Roman" w:cs="Times New Roman"/>
          <w:sz w:val="24"/>
          <w:szCs w:val="24"/>
        </w:rPr>
        <w:t>т появляться и другие симптомы.</w:t>
      </w:r>
    </w:p>
    <w:p w:rsidR="00EC35C0" w:rsidRPr="00EC35C0" w:rsidRDefault="00EC35C0" w:rsidP="00EC35C0">
      <w:pPr>
        <w:rPr>
          <w:rFonts w:ascii="Times New Roman" w:hAnsi="Times New Roman" w:cs="Times New Roman"/>
          <w:sz w:val="24"/>
          <w:szCs w:val="24"/>
        </w:rPr>
      </w:pPr>
      <w:r w:rsidRPr="00EC35C0">
        <w:rPr>
          <w:rFonts w:ascii="Times New Roman" w:hAnsi="Times New Roman" w:cs="Times New Roman"/>
          <w:sz w:val="24"/>
          <w:szCs w:val="24"/>
        </w:rPr>
        <w:t>При острой форме простатита повышается температура, описанные выше симптомы носят выраженный характер, у пациента может развиться острая задержка мочи, когда при переполненном мочевом пузыре моча либо не отходит совсем, либо отходит единичными каплями, не приводя к облегчению.</w:t>
      </w:r>
    </w:p>
    <w:p w:rsidR="00EC35C0" w:rsidRPr="00EC35C0" w:rsidRDefault="00EC35C0" w:rsidP="00EC35C0">
      <w:pPr>
        <w:rPr>
          <w:rFonts w:ascii="Times New Roman" w:hAnsi="Times New Roman" w:cs="Times New Roman"/>
          <w:sz w:val="24"/>
          <w:szCs w:val="24"/>
        </w:rPr>
      </w:pPr>
      <w:r w:rsidRPr="00EC35C0">
        <w:rPr>
          <w:rFonts w:ascii="Times New Roman" w:hAnsi="Times New Roman" w:cs="Times New Roman"/>
          <w:sz w:val="24"/>
          <w:szCs w:val="24"/>
        </w:rPr>
        <w:t>В настоящее время острая форма этого заболевания встречается достаточно редко. Основную массу воспалительных заболеваний представительной железы занимают хронические формы простатита (не всегда с ярко выраженной симптоматикой), что приводит к позднему обращению пациента к врачу-урологу и диагностированию достаточно запущенной формы заболевания.</w:t>
      </w:r>
    </w:p>
    <w:p w:rsidR="00EC35C0" w:rsidRPr="00EC35C0" w:rsidRDefault="00EC35C0" w:rsidP="00EC35C0">
      <w:pPr>
        <w:rPr>
          <w:rFonts w:ascii="Times New Roman" w:hAnsi="Times New Roman" w:cs="Times New Roman"/>
          <w:sz w:val="24"/>
          <w:szCs w:val="24"/>
        </w:rPr>
      </w:pPr>
    </w:p>
    <w:p w:rsidR="00EC35C0" w:rsidRPr="00EC35C0" w:rsidRDefault="00EC35C0" w:rsidP="00EC35C0">
      <w:pPr>
        <w:rPr>
          <w:rFonts w:ascii="Times New Roman" w:hAnsi="Times New Roman" w:cs="Times New Roman"/>
          <w:sz w:val="24"/>
          <w:szCs w:val="24"/>
        </w:rPr>
      </w:pPr>
      <w:r w:rsidRPr="00EC35C0">
        <w:rPr>
          <w:rFonts w:ascii="Times New Roman" w:hAnsi="Times New Roman" w:cs="Times New Roman"/>
          <w:sz w:val="24"/>
          <w:szCs w:val="24"/>
        </w:rPr>
        <w:t>Очень важно ежегодно проходить обследование у врача-уролога, даже при отсутствии жалоб. Своевременное обращение к специалистам позволит быстро и эффективно решить проблему и не допустить</w:t>
      </w:r>
      <w:r>
        <w:rPr>
          <w:rFonts w:ascii="Times New Roman" w:hAnsi="Times New Roman" w:cs="Times New Roman"/>
          <w:sz w:val="24"/>
          <w:szCs w:val="24"/>
        </w:rPr>
        <w:t xml:space="preserve"> развития серьезных осложнений.</w:t>
      </w:r>
    </w:p>
    <w:p w:rsidR="00EC35C0" w:rsidRPr="00EC35C0" w:rsidRDefault="00EC35C0" w:rsidP="00EC35C0">
      <w:pPr>
        <w:jc w:val="center"/>
        <w:rPr>
          <w:rFonts w:ascii="Times New Roman" w:hAnsi="Times New Roman" w:cs="Times New Roman"/>
          <w:b/>
          <w:sz w:val="24"/>
          <w:szCs w:val="24"/>
        </w:rPr>
      </w:pPr>
      <w:r w:rsidRPr="00EC35C0">
        <w:rPr>
          <w:rFonts w:ascii="Times New Roman" w:hAnsi="Times New Roman" w:cs="Times New Roman"/>
          <w:b/>
          <w:sz w:val="24"/>
          <w:szCs w:val="24"/>
        </w:rPr>
        <w:t>Диагностика</w:t>
      </w:r>
    </w:p>
    <w:p w:rsidR="00EC35C0" w:rsidRPr="00EC35C0" w:rsidRDefault="00EC35C0" w:rsidP="00EC35C0">
      <w:pPr>
        <w:rPr>
          <w:rFonts w:ascii="Times New Roman" w:hAnsi="Times New Roman" w:cs="Times New Roman"/>
          <w:sz w:val="24"/>
          <w:szCs w:val="24"/>
        </w:rPr>
      </w:pPr>
      <w:r w:rsidRPr="00EC35C0">
        <w:rPr>
          <w:rFonts w:ascii="Times New Roman" w:hAnsi="Times New Roman" w:cs="Times New Roman"/>
          <w:sz w:val="24"/>
          <w:szCs w:val="24"/>
        </w:rPr>
        <w:t xml:space="preserve">Основными методами диагностики заболеваний </w:t>
      </w:r>
      <w:r>
        <w:rPr>
          <w:rFonts w:ascii="Times New Roman" w:hAnsi="Times New Roman" w:cs="Times New Roman"/>
          <w:sz w:val="24"/>
          <w:szCs w:val="24"/>
        </w:rPr>
        <w:t>предстательной железы являются:</w:t>
      </w:r>
    </w:p>
    <w:p w:rsidR="00EC35C0" w:rsidRPr="00EC35C0" w:rsidRDefault="00BF7522" w:rsidP="00EC35C0">
      <w:pPr>
        <w:rPr>
          <w:rFonts w:ascii="Times New Roman" w:hAnsi="Times New Roman" w:cs="Times New Roman"/>
          <w:sz w:val="24"/>
          <w:szCs w:val="24"/>
        </w:rPr>
      </w:pPr>
      <w:r>
        <w:rPr>
          <w:rFonts w:ascii="Times New Roman" w:hAnsi="Times New Roman" w:cs="Times New Roman"/>
          <w:sz w:val="24"/>
          <w:szCs w:val="24"/>
        </w:rPr>
        <w:t xml:space="preserve">* </w:t>
      </w:r>
      <w:r w:rsidR="00EC35C0" w:rsidRPr="00EC35C0">
        <w:rPr>
          <w:rFonts w:ascii="Times New Roman" w:hAnsi="Times New Roman" w:cs="Times New Roman"/>
          <w:sz w:val="24"/>
          <w:szCs w:val="24"/>
        </w:rPr>
        <w:t>осмотр врача-уролога, сбор жалоб пациента и анамнеза;</w:t>
      </w:r>
    </w:p>
    <w:p w:rsidR="00EC35C0" w:rsidRPr="00EC35C0" w:rsidRDefault="00BF7522" w:rsidP="00EC35C0">
      <w:pPr>
        <w:rPr>
          <w:rFonts w:ascii="Times New Roman" w:hAnsi="Times New Roman" w:cs="Times New Roman"/>
          <w:sz w:val="24"/>
          <w:szCs w:val="24"/>
        </w:rPr>
      </w:pPr>
      <w:r>
        <w:rPr>
          <w:rFonts w:ascii="Times New Roman" w:hAnsi="Times New Roman" w:cs="Times New Roman"/>
          <w:sz w:val="24"/>
          <w:szCs w:val="24"/>
        </w:rPr>
        <w:t xml:space="preserve">* </w:t>
      </w:r>
      <w:r w:rsidR="00EC35C0" w:rsidRPr="00EC35C0">
        <w:rPr>
          <w:rFonts w:ascii="Times New Roman" w:hAnsi="Times New Roman" w:cs="Times New Roman"/>
          <w:sz w:val="24"/>
          <w:szCs w:val="24"/>
        </w:rPr>
        <w:t>лабораторная диагностика;</w:t>
      </w:r>
    </w:p>
    <w:p w:rsidR="00EC35C0" w:rsidRPr="00EC35C0" w:rsidRDefault="00BF7522" w:rsidP="00EC35C0">
      <w:pPr>
        <w:rPr>
          <w:rFonts w:ascii="Times New Roman" w:hAnsi="Times New Roman" w:cs="Times New Roman"/>
          <w:sz w:val="24"/>
          <w:szCs w:val="24"/>
        </w:rPr>
      </w:pPr>
      <w:r>
        <w:rPr>
          <w:rFonts w:ascii="Times New Roman" w:hAnsi="Times New Roman" w:cs="Times New Roman"/>
          <w:sz w:val="24"/>
          <w:szCs w:val="24"/>
        </w:rPr>
        <w:t xml:space="preserve">* </w:t>
      </w:r>
      <w:r w:rsidR="00EC35C0" w:rsidRPr="00EC35C0">
        <w:rPr>
          <w:rFonts w:ascii="Times New Roman" w:hAnsi="Times New Roman" w:cs="Times New Roman"/>
          <w:sz w:val="24"/>
          <w:szCs w:val="24"/>
        </w:rPr>
        <w:t>микроскопическое исследование секрета предстательной железы;</w:t>
      </w:r>
    </w:p>
    <w:p w:rsidR="00EC35C0" w:rsidRPr="00EC35C0" w:rsidRDefault="00BF7522" w:rsidP="00EC35C0">
      <w:pPr>
        <w:rPr>
          <w:rFonts w:ascii="Times New Roman" w:hAnsi="Times New Roman" w:cs="Times New Roman"/>
          <w:sz w:val="24"/>
          <w:szCs w:val="24"/>
        </w:rPr>
      </w:pPr>
      <w:r>
        <w:rPr>
          <w:rFonts w:ascii="Times New Roman" w:hAnsi="Times New Roman" w:cs="Times New Roman"/>
          <w:sz w:val="24"/>
          <w:szCs w:val="24"/>
        </w:rPr>
        <w:t xml:space="preserve">* </w:t>
      </w:r>
      <w:r w:rsidR="00EC35C0" w:rsidRPr="00EC35C0">
        <w:rPr>
          <w:rFonts w:ascii="Times New Roman" w:hAnsi="Times New Roman" w:cs="Times New Roman"/>
          <w:sz w:val="24"/>
          <w:szCs w:val="24"/>
        </w:rPr>
        <w:t>общеклинические исследования крови и мочи;</w:t>
      </w:r>
    </w:p>
    <w:p w:rsidR="00EC35C0" w:rsidRPr="00EC35C0" w:rsidRDefault="00BF7522" w:rsidP="00EC35C0">
      <w:pPr>
        <w:rPr>
          <w:rFonts w:ascii="Times New Roman" w:hAnsi="Times New Roman" w:cs="Times New Roman"/>
          <w:sz w:val="24"/>
          <w:szCs w:val="24"/>
        </w:rPr>
      </w:pPr>
      <w:r>
        <w:rPr>
          <w:rFonts w:ascii="Times New Roman" w:hAnsi="Times New Roman" w:cs="Times New Roman"/>
          <w:sz w:val="24"/>
          <w:szCs w:val="24"/>
        </w:rPr>
        <w:t xml:space="preserve">* </w:t>
      </w:r>
      <w:r w:rsidR="00EC35C0" w:rsidRPr="00EC35C0">
        <w:rPr>
          <w:rFonts w:ascii="Times New Roman" w:hAnsi="Times New Roman" w:cs="Times New Roman"/>
          <w:sz w:val="24"/>
          <w:szCs w:val="24"/>
        </w:rPr>
        <w:t xml:space="preserve">анализ </w:t>
      </w:r>
      <w:proofErr w:type="spellStart"/>
      <w:r w:rsidR="00EC35C0" w:rsidRPr="00EC35C0">
        <w:rPr>
          <w:rFonts w:ascii="Times New Roman" w:hAnsi="Times New Roman" w:cs="Times New Roman"/>
          <w:sz w:val="24"/>
          <w:szCs w:val="24"/>
        </w:rPr>
        <w:t>простатоспецифического</w:t>
      </w:r>
      <w:proofErr w:type="spellEnd"/>
      <w:r w:rsidR="00EC35C0" w:rsidRPr="00EC35C0">
        <w:rPr>
          <w:rFonts w:ascii="Times New Roman" w:hAnsi="Times New Roman" w:cs="Times New Roman"/>
          <w:sz w:val="24"/>
          <w:szCs w:val="24"/>
        </w:rPr>
        <w:t xml:space="preserve"> антигена крови при возрасте от 40 лет;</w:t>
      </w:r>
    </w:p>
    <w:p w:rsidR="00EC35C0" w:rsidRPr="00EC35C0" w:rsidRDefault="00BF7522" w:rsidP="00EC35C0">
      <w:pPr>
        <w:rPr>
          <w:rFonts w:ascii="Times New Roman" w:hAnsi="Times New Roman" w:cs="Times New Roman"/>
          <w:sz w:val="24"/>
          <w:szCs w:val="24"/>
        </w:rPr>
      </w:pPr>
      <w:r>
        <w:rPr>
          <w:rFonts w:ascii="Times New Roman" w:hAnsi="Times New Roman" w:cs="Times New Roman"/>
          <w:sz w:val="24"/>
          <w:szCs w:val="24"/>
        </w:rPr>
        <w:t xml:space="preserve">* </w:t>
      </w:r>
      <w:r w:rsidR="00EC35C0" w:rsidRPr="00EC35C0">
        <w:rPr>
          <w:rFonts w:ascii="Times New Roman" w:hAnsi="Times New Roman" w:cs="Times New Roman"/>
          <w:sz w:val="24"/>
          <w:szCs w:val="24"/>
        </w:rPr>
        <w:t>при необходимости ПЦР диагностика инфекций, передающихся половым путем, бактериологическое исследование секрета простаты;</w:t>
      </w:r>
    </w:p>
    <w:p w:rsidR="00EC35C0" w:rsidRPr="00EC35C0" w:rsidRDefault="00BF7522" w:rsidP="00EC35C0">
      <w:pPr>
        <w:rPr>
          <w:rFonts w:ascii="Times New Roman" w:hAnsi="Times New Roman" w:cs="Times New Roman"/>
          <w:sz w:val="24"/>
          <w:szCs w:val="24"/>
        </w:rPr>
      </w:pPr>
      <w:r>
        <w:rPr>
          <w:rFonts w:ascii="Times New Roman" w:hAnsi="Times New Roman" w:cs="Times New Roman"/>
          <w:sz w:val="24"/>
          <w:szCs w:val="24"/>
        </w:rPr>
        <w:t xml:space="preserve">* </w:t>
      </w:r>
      <w:r w:rsidR="00EC35C0" w:rsidRPr="00EC35C0">
        <w:rPr>
          <w:rFonts w:ascii="Times New Roman" w:hAnsi="Times New Roman" w:cs="Times New Roman"/>
          <w:sz w:val="24"/>
          <w:szCs w:val="24"/>
        </w:rPr>
        <w:t>инструментальная диагностика;</w:t>
      </w:r>
    </w:p>
    <w:p w:rsidR="00EC35C0" w:rsidRPr="00EC35C0" w:rsidRDefault="00BF7522" w:rsidP="00EC35C0">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EC35C0" w:rsidRPr="00EC35C0">
        <w:rPr>
          <w:rFonts w:ascii="Times New Roman" w:hAnsi="Times New Roman" w:cs="Times New Roman"/>
          <w:sz w:val="24"/>
          <w:szCs w:val="24"/>
        </w:rPr>
        <w:t>трансректальная</w:t>
      </w:r>
      <w:proofErr w:type="spellEnd"/>
      <w:r w:rsidR="00EC35C0" w:rsidRPr="00EC35C0">
        <w:rPr>
          <w:rFonts w:ascii="Times New Roman" w:hAnsi="Times New Roman" w:cs="Times New Roman"/>
          <w:sz w:val="24"/>
          <w:szCs w:val="24"/>
        </w:rPr>
        <w:t xml:space="preserve"> ультразвуковая диагностика предстательной железы (ТРУЗИ);</w:t>
      </w:r>
    </w:p>
    <w:p w:rsidR="00EC35C0" w:rsidRPr="00EC35C0" w:rsidRDefault="00BF7522" w:rsidP="00EC35C0">
      <w:pPr>
        <w:rPr>
          <w:rFonts w:ascii="Times New Roman" w:hAnsi="Times New Roman" w:cs="Times New Roman"/>
          <w:sz w:val="24"/>
          <w:szCs w:val="24"/>
        </w:rPr>
      </w:pPr>
      <w:r>
        <w:rPr>
          <w:rFonts w:ascii="Times New Roman" w:hAnsi="Times New Roman" w:cs="Times New Roman"/>
          <w:sz w:val="24"/>
          <w:szCs w:val="24"/>
        </w:rPr>
        <w:t xml:space="preserve">* </w:t>
      </w:r>
      <w:r w:rsidR="00EC35C0" w:rsidRPr="00EC35C0">
        <w:rPr>
          <w:rFonts w:ascii="Times New Roman" w:hAnsi="Times New Roman" w:cs="Times New Roman"/>
          <w:sz w:val="24"/>
          <w:szCs w:val="24"/>
        </w:rPr>
        <w:t>исследование объема остаточной мочи;</w:t>
      </w:r>
    </w:p>
    <w:p w:rsidR="00EC35C0" w:rsidRPr="00EC35C0" w:rsidRDefault="00BF7522" w:rsidP="00EC35C0">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EC35C0" w:rsidRPr="00EC35C0">
        <w:rPr>
          <w:rFonts w:ascii="Times New Roman" w:hAnsi="Times New Roman" w:cs="Times New Roman"/>
          <w:sz w:val="24"/>
          <w:szCs w:val="24"/>
        </w:rPr>
        <w:t>урофлоуметрия</w:t>
      </w:r>
      <w:proofErr w:type="spellEnd"/>
      <w:r w:rsidR="00EC35C0" w:rsidRPr="00EC35C0">
        <w:rPr>
          <w:rFonts w:ascii="Times New Roman" w:hAnsi="Times New Roman" w:cs="Times New Roman"/>
          <w:sz w:val="24"/>
          <w:szCs w:val="24"/>
        </w:rPr>
        <w:t>;</w:t>
      </w:r>
    </w:p>
    <w:p w:rsidR="00EC35C0" w:rsidRPr="00EC35C0" w:rsidRDefault="00BF7522" w:rsidP="00EC35C0">
      <w:pPr>
        <w:rPr>
          <w:rFonts w:ascii="Times New Roman" w:hAnsi="Times New Roman" w:cs="Times New Roman"/>
          <w:sz w:val="24"/>
          <w:szCs w:val="24"/>
        </w:rPr>
      </w:pPr>
      <w:r>
        <w:rPr>
          <w:rFonts w:ascii="Times New Roman" w:hAnsi="Times New Roman" w:cs="Times New Roman"/>
          <w:sz w:val="24"/>
          <w:szCs w:val="24"/>
        </w:rPr>
        <w:t xml:space="preserve">* </w:t>
      </w:r>
      <w:r w:rsidR="00EC35C0" w:rsidRPr="00EC35C0">
        <w:rPr>
          <w:rFonts w:ascii="Times New Roman" w:hAnsi="Times New Roman" w:cs="Times New Roman"/>
          <w:sz w:val="24"/>
          <w:szCs w:val="24"/>
        </w:rPr>
        <w:t>в некоторых случаях проводят магнитно-резонансную томографию (МРТ);</w:t>
      </w:r>
    </w:p>
    <w:p w:rsidR="00EC35C0" w:rsidRPr="00EC35C0" w:rsidRDefault="00BF7522" w:rsidP="00EC35C0">
      <w:pPr>
        <w:rPr>
          <w:rFonts w:ascii="Times New Roman" w:hAnsi="Times New Roman" w:cs="Times New Roman"/>
          <w:sz w:val="24"/>
          <w:szCs w:val="24"/>
        </w:rPr>
      </w:pPr>
      <w:r>
        <w:rPr>
          <w:rFonts w:ascii="Times New Roman" w:hAnsi="Times New Roman" w:cs="Times New Roman"/>
          <w:sz w:val="24"/>
          <w:szCs w:val="24"/>
        </w:rPr>
        <w:t xml:space="preserve">* </w:t>
      </w:r>
      <w:r w:rsidR="00EC35C0" w:rsidRPr="00EC35C0">
        <w:rPr>
          <w:rFonts w:ascii="Times New Roman" w:hAnsi="Times New Roman" w:cs="Times New Roman"/>
          <w:sz w:val="24"/>
          <w:szCs w:val="24"/>
        </w:rPr>
        <w:t>возможно расширение объема инструментальной диагностики, в зависимости от состояния пациента.</w:t>
      </w:r>
    </w:p>
    <w:p w:rsidR="00BF7522" w:rsidRPr="00BF7522" w:rsidRDefault="00BF7522" w:rsidP="00BF7522">
      <w:pPr>
        <w:jc w:val="center"/>
        <w:rPr>
          <w:rFonts w:ascii="Times New Roman" w:hAnsi="Times New Roman" w:cs="Times New Roman"/>
          <w:b/>
          <w:sz w:val="24"/>
          <w:szCs w:val="24"/>
        </w:rPr>
      </w:pPr>
      <w:r w:rsidRPr="00BF7522">
        <w:rPr>
          <w:rFonts w:ascii="Times New Roman" w:hAnsi="Times New Roman" w:cs="Times New Roman"/>
          <w:b/>
          <w:sz w:val="24"/>
          <w:szCs w:val="24"/>
        </w:rPr>
        <w:lastRenderedPageBreak/>
        <w:t>Лечение</w:t>
      </w:r>
    </w:p>
    <w:p w:rsidR="00BF7522" w:rsidRPr="00BF7522" w:rsidRDefault="00BF7522" w:rsidP="00BF7522">
      <w:pPr>
        <w:rPr>
          <w:rFonts w:ascii="Times New Roman" w:hAnsi="Times New Roman" w:cs="Times New Roman"/>
          <w:sz w:val="24"/>
          <w:szCs w:val="24"/>
        </w:rPr>
      </w:pPr>
      <w:r w:rsidRPr="00BF7522">
        <w:rPr>
          <w:rFonts w:ascii="Times New Roman" w:hAnsi="Times New Roman" w:cs="Times New Roman"/>
          <w:sz w:val="24"/>
          <w:szCs w:val="24"/>
        </w:rPr>
        <w:t>Современная медицина предлагает комплексный подход к терапии воспалительных заболеваний предстательной железы. Она включает в себя:</w:t>
      </w:r>
    </w:p>
    <w:p w:rsidR="00BF7522" w:rsidRPr="00BF7522" w:rsidRDefault="00BF7522" w:rsidP="00BF7522">
      <w:pPr>
        <w:rPr>
          <w:rFonts w:ascii="Times New Roman" w:hAnsi="Times New Roman" w:cs="Times New Roman"/>
          <w:sz w:val="24"/>
          <w:szCs w:val="24"/>
        </w:rPr>
      </w:pPr>
      <w:r>
        <w:rPr>
          <w:rFonts w:ascii="Times New Roman" w:hAnsi="Times New Roman" w:cs="Times New Roman"/>
          <w:sz w:val="24"/>
          <w:szCs w:val="24"/>
        </w:rPr>
        <w:t xml:space="preserve">- </w:t>
      </w:r>
      <w:r w:rsidRPr="00BF7522">
        <w:rPr>
          <w:rFonts w:ascii="Times New Roman" w:hAnsi="Times New Roman" w:cs="Times New Roman"/>
          <w:sz w:val="24"/>
          <w:szCs w:val="24"/>
        </w:rPr>
        <w:t>прием лекарственных препаратов;</w:t>
      </w:r>
    </w:p>
    <w:p w:rsidR="00BF7522" w:rsidRPr="00BF7522" w:rsidRDefault="00BF7522" w:rsidP="00BF7522">
      <w:pPr>
        <w:rPr>
          <w:rFonts w:ascii="Times New Roman" w:hAnsi="Times New Roman" w:cs="Times New Roman"/>
          <w:sz w:val="24"/>
          <w:szCs w:val="24"/>
        </w:rPr>
      </w:pPr>
      <w:r>
        <w:rPr>
          <w:rFonts w:ascii="Times New Roman" w:hAnsi="Times New Roman" w:cs="Times New Roman"/>
          <w:sz w:val="24"/>
          <w:szCs w:val="24"/>
        </w:rPr>
        <w:t xml:space="preserve">- </w:t>
      </w:r>
      <w:r w:rsidRPr="00BF7522">
        <w:rPr>
          <w:rFonts w:ascii="Times New Roman" w:hAnsi="Times New Roman" w:cs="Times New Roman"/>
          <w:sz w:val="24"/>
          <w:szCs w:val="24"/>
        </w:rPr>
        <w:t xml:space="preserve">физиотерапевтические методы лечения. Данный вид лечения представлен различными методами воздействия на представительную железу (лазеротерапия, </w:t>
      </w:r>
      <w:proofErr w:type="spellStart"/>
      <w:r w:rsidRPr="00BF7522">
        <w:rPr>
          <w:rFonts w:ascii="Times New Roman" w:hAnsi="Times New Roman" w:cs="Times New Roman"/>
          <w:sz w:val="24"/>
          <w:szCs w:val="24"/>
        </w:rPr>
        <w:t>магнитотерапия</w:t>
      </w:r>
      <w:proofErr w:type="spellEnd"/>
      <w:r w:rsidRPr="00BF7522">
        <w:rPr>
          <w:rFonts w:ascii="Times New Roman" w:hAnsi="Times New Roman" w:cs="Times New Roman"/>
          <w:sz w:val="24"/>
          <w:szCs w:val="24"/>
        </w:rPr>
        <w:t xml:space="preserve">, ударно-волновая терапия, </w:t>
      </w:r>
      <w:proofErr w:type="gramStart"/>
      <w:r w:rsidRPr="00BF7522">
        <w:rPr>
          <w:rFonts w:ascii="Times New Roman" w:hAnsi="Times New Roman" w:cs="Times New Roman"/>
          <w:sz w:val="24"/>
          <w:szCs w:val="24"/>
        </w:rPr>
        <w:t>УЗ-терапия</w:t>
      </w:r>
      <w:proofErr w:type="gramEnd"/>
      <w:r w:rsidRPr="00BF7522">
        <w:rPr>
          <w:rFonts w:ascii="Times New Roman" w:hAnsi="Times New Roman" w:cs="Times New Roman"/>
          <w:sz w:val="24"/>
          <w:szCs w:val="24"/>
        </w:rPr>
        <w:t>, электростимуляция, массаж предстательной железы и многие другие);</w:t>
      </w:r>
    </w:p>
    <w:p w:rsidR="00BF7522" w:rsidRPr="00BF7522" w:rsidRDefault="00BF7522" w:rsidP="00BF7522">
      <w:pPr>
        <w:jc w:val="center"/>
        <w:rPr>
          <w:rFonts w:ascii="Times New Roman" w:hAnsi="Times New Roman" w:cs="Times New Roman"/>
          <w:sz w:val="24"/>
          <w:szCs w:val="24"/>
          <w:u w:val="single"/>
        </w:rPr>
      </w:pPr>
      <w:r w:rsidRPr="00BF7522">
        <w:rPr>
          <w:rFonts w:ascii="Times New Roman" w:hAnsi="Times New Roman" w:cs="Times New Roman"/>
          <w:sz w:val="24"/>
          <w:szCs w:val="24"/>
          <w:u w:val="single"/>
        </w:rPr>
        <w:t>Особое место при лечении воспаления занимает массаж предстательной железы.</w:t>
      </w:r>
    </w:p>
    <w:p w:rsidR="00BF7522" w:rsidRPr="00BF7522" w:rsidRDefault="00BF7522" w:rsidP="00BF7522">
      <w:pPr>
        <w:rPr>
          <w:rFonts w:ascii="Times New Roman" w:hAnsi="Times New Roman" w:cs="Times New Roman"/>
          <w:sz w:val="24"/>
          <w:szCs w:val="24"/>
        </w:rPr>
      </w:pPr>
      <w:r w:rsidRPr="00BF7522">
        <w:rPr>
          <w:rFonts w:ascii="Times New Roman" w:hAnsi="Times New Roman" w:cs="Times New Roman"/>
          <w:sz w:val="24"/>
          <w:szCs w:val="24"/>
        </w:rPr>
        <w:t>Хотя отношение мужчин к этому виду терапии неоднозначно, важно понимать: ректальный массаж предстательной железы наиболее эффективно стимулирует ее работу, устраняет или предупреждает застойные явления в малом тазу, улучшает кровообращение в малом тазу и повышает усвоение лекарственных средств. Один сеанс такого массажа составляет всего 2-3 минуты. Обычно курс лечения составляет около 10 процедур.</w:t>
      </w:r>
    </w:p>
    <w:p w:rsidR="00BF7522" w:rsidRPr="00BF7522" w:rsidRDefault="00BF7522" w:rsidP="00BF7522">
      <w:pPr>
        <w:rPr>
          <w:rFonts w:ascii="Times New Roman" w:hAnsi="Times New Roman" w:cs="Times New Roman"/>
          <w:sz w:val="24"/>
          <w:szCs w:val="24"/>
        </w:rPr>
      </w:pPr>
    </w:p>
    <w:p w:rsidR="00BF7522" w:rsidRPr="00BF7522" w:rsidRDefault="00BF7522" w:rsidP="00BF7522">
      <w:pPr>
        <w:jc w:val="center"/>
        <w:rPr>
          <w:rFonts w:ascii="Times New Roman" w:hAnsi="Times New Roman" w:cs="Times New Roman"/>
          <w:b/>
          <w:sz w:val="24"/>
          <w:szCs w:val="24"/>
        </w:rPr>
      </w:pPr>
      <w:r w:rsidRPr="00BF7522">
        <w:rPr>
          <w:rFonts w:ascii="Times New Roman" w:hAnsi="Times New Roman" w:cs="Times New Roman"/>
          <w:b/>
          <w:sz w:val="24"/>
          <w:szCs w:val="24"/>
        </w:rPr>
        <w:t>Массаж предстательной железы показан в следующих случаях:</w:t>
      </w:r>
    </w:p>
    <w:p w:rsidR="00BF7522" w:rsidRPr="00BF7522" w:rsidRDefault="00BF7522" w:rsidP="00BF7522">
      <w:pPr>
        <w:rPr>
          <w:rFonts w:ascii="Times New Roman" w:hAnsi="Times New Roman" w:cs="Times New Roman"/>
          <w:sz w:val="24"/>
          <w:szCs w:val="24"/>
        </w:rPr>
      </w:pPr>
      <w:r>
        <w:rPr>
          <w:rFonts w:ascii="Times New Roman" w:hAnsi="Times New Roman" w:cs="Times New Roman"/>
          <w:sz w:val="24"/>
          <w:szCs w:val="24"/>
        </w:rPr>
        <w:t xml:space="preserve">- </w:t>
      </w:r>
      <w:r w:rsidRPr="00BF7522">
        <w:rPr>
          <w:rFonts w:ascii="Times New Roman" w:hAnsi="Times New Roman" w:cs="Times New Roman"/>
          <w:sz w:val="24"/>
          <w:szCs w:val="24"/>
        </w:rPr>
        <w:t>хронический простатит различной этиологии;</w:t>
      </w:r>
    </w:p>
    <w:p w:rsidR="00BF7522" w:rsidRPr="00BF7522" w:rsidRDefault="00BF7522" w:rsidP="00BF7522">
      <w:pPr>
        <w:rPr>
          <w:rFonts w:ascii="Times New Roman" w:hAnsi="Times New Roman" w:cs="Times New Roman"/>
          <w:sz w:val="24"/>
          <w:szCs w:val="24"/>
        </w:rPr>
      </w:pPr>
      <w:r>
        <w:rPr>
          <w:rFonts w:ascii="Times New Roman" w:hAnsi="Times New Roman" w:cs="Times New Roman"/>
          <w:sz w:val="24"/>
          <w:szCs w:val="24"/>
        </w:rPr>
        <w:t xml:space="preserve">- </w:t>
      </w:r>
      <w:r w:rsidRPr="00BF7522">
        <w:rPr>
          <w:rFonts w:ascii="Times New Roman" w:hAnsi="Times New Roman" w:cs="Times New Roman"/>
          <w:sz w:val="24"/>
          <w:szCs w:val="24"/>
        </w:rPr>
        <w:t>синдром хронической тазовой боли у мужчин;</w:t>
      </w:r>
    </w:p>
    <w:p w:rsidR="00BF7522" w:rsidRPr="00BF7522" w:rsidRDefault="00BF7522" w:rsidP="00BF7522">
      <w:pPr>
        <w:rPr>
          <w:rFonts w:ascii="Times New Roman" w:hAnsi="Times New Roman" w:cs="Times New Roman"/>
          <w:sz w:val="24"/>
          <w:szCs w:val="24"/>
        </w:rPr>
      </w:pPr>
      <w:r>
        <w:rPr>
          <w:rFonts w:ascii="Times New Roman" w:hAnsi="Times New Roman" w:cs="Times New Roman"/>
          <w:sz w:val="24"/>
          <w:szCs w:val="24"/>
        </w:rPr>
        <w:t xml:space="preserve">- </w:t>
      </w:r>
      <w:r w:rsidRPr="00BF7522">
        <w:rPr>
          <w:rFonts w:ascii="Times New Roman" w:hAnsi="Times New Roman" w:cs="Times New Roman"/>
          <w:sz w:val="24"/>
          <w:szCs w:val="24"/>
        </w:rPr>
        <w:t>застойные явления в предстательной железе;</w:t>
      </w:r>
    </w:p>
    <w:p w:rsidR="00BF7522" w:rsidRPr="00BF7522" w:rsidRDefault="00BF7522" w:rsidP="00BF7522">
      <w:pPr>
        <w:rPr>
          <w:rFonts w:ascii="Times New Roman" w:hAnsi="Times New Roman" w:cs="Times New Roman"/>
          <w:sz w:val="24"/>
          <w:szCs w:val="24"/>
        </w:rPr>
      </w:pPr>
      <w:r>
        <w:rPr>
          <w:rFonts w:ascii="Times New Roman" w:hAnsi="Times New Roman" w:cs="Times New Roman"/>
          <w:sz w:val="24"/>
          <w:szCs w:val="24"/>
        </w:rPr>
        <w:t xml:space="preserve">- </w:t>
      </w:r>
      <w:r w:rsidRPr="00BF7522">
        <w:rPr>
          <w:rFonts w:ascii="Times New Roman" w:hAnsi="Times New Roman" w:cs="Times New Roman"/>
          <w:sz w:val="24"/>
          <w:szCs w:val="24"/>
        </w:rPr>
        <w:t>нарушения эрекции, импотенция, связанные с заболеваниями предстательной железы.</w:t>
      </w:r>
    </w:p>
    <w:p w:rsidR="00BF7522" w:rsidRPr="00BF7522" w:rsidRDefault="00BF7522" w:rsidP="00BF7522">
      <w:pPr>
        <w:jc w:val="center"/>
        <w:rPr>
          <w:rFonts w:ascii="Times New Roman" w:hAnsi="Times New Roman" w:cs="Times New Roman"/>
          <w:sz w:val="24"/>
          <w:szCs w:val="24"/>
          <w:u w:val="single"/>
        </w:rPr>
      </w:pPr>
      <w:r w:rsidRPr="00BF7522">
        <w:rPr>
          <w:rFonts w:ascii="Times New Roman" w:hAnsi="Times New Roman" w:cs="Times New Roman"/>
          <w:sz w:val="24"/>
          <w:szCs w:val="24"/>
          <w:u w:val="single"/>
        </w:rPr>
        <w:t>Вместе с тем, такой массаж показан не всем пациентам. Его нельзя проводить:</w:t>
      </w:r>
    </w:p>
    <w:p w:rsidR="00BF7522" w:rsidRPr="00BF7522" w:rsidRDefault="00BF7522" w:rsidP="00BF7522">
      <w:pPr>
        <w:rPr>
          <w:rFonts w:ascii="Times New Roman" w:hAnsi="Times New Roman" w:cs="Times New Roman"/>
          <w:sz w:val="24"/>
          <w:szCs w:val="24"/>
        </w:rPr>
      </w:pPr>
      <w:r>
        <w:rPr>
          <w:rFonts w:ascii="Times New Roman" w:hAnsi="Times New Roman" w:cs="Times New Roman"/>
          <w:sz w:val="24"/>
          <w:szCs w:val="24"/>
        </w:rPr>
        <w:t xml:space="preserve">- </w:t>
      </w:r>
      <w:r w:rsidRPr="00BF7522">
        <w:rPr>
          <w:rFonts w:ascii="Times New Roman" w:hAnsi="Times New Roman" w:cs="Times New Roman"/>
          <w:sz w:val="24"/>
          <w:szCs w:val="24"/>
        </w:rPr>
        <w:t>при остром простатите;</w:t>
      </w:r>
    </w:p>
    <w:p w:rsidR="00BF7522" w:rsidRPr="00BF7522" w:rsidRDefault="00BF7522" w:rsidP="00BF7522">
      <w:pPr>
        <w:rPr>
          <w:rFonts w:ascii="Times New Roman" w:hAnsi="Times New Roman" w:cs="Times New Roman"/>
          <w:sz w:val="24"/>
          <w:szCs w:val="24"/>
        </w:rPr>
      </w:pPr>
      <w:r>
        <w:rPr>
          <w:rFonts w:ascii="Times New Roman" w:hAnsi="Times New Roman" w:cs="Times New Roman"/>
          <w:sz w:val="24"/>
          <w:szCs w:val="24"/>
        </w:rPr>
        <w:t xml:space="preserve">- </w:t>
      </w:r>
      <w:r w:rsidRPr="00BF7522">
        <w:rPr>
          <w:rFonts w:ascii="Times New Roman" w:hAnsi="Times New Roman" w:cs="Times New Roman"/>
          <w:sz w:val="24"/>
          <w:szCs w:val="24"/>
        </w:rPr>
        <w:t>при острых инфекционных заболеваниях малого таза;</w:t>
      </w:r>
    </w:p>
    <w:p w:rsidR="00BF7522" w:rsidRPr="00BF7522" w:rsidRDefault="00BF7522" w:rsidP="00BF7522">
      <w:pPr>
        <w:rPr>
          <w:rFonts w:ascii="Times New Roman" w:hAnsi="Times New Roman" w:cs="Times New Roman"/>
          <w:sz w:val="24"/>
          <w:szCs w:val="24"/>
        </w:rPr>
      </w:pPr>
      <w:r>
        <w:rPr>
          <w:rFonts w:ascii="Times New Roman" w:hAnsi="Times New Roman" w:cs="Times New Roman"/>
          <w:sz w:val="24"/>
          <w:szCs w:val="24"/>
        </w:rPr>
        <w:t xml:space="preserve">- </w:t>
      </w:r>
      <w:r w:rsidRPr="00BF7522">
        <w:rPr>
          <w:rFonts w:ascii="Times New Roman" w:hAnsi="Times New Roman" w:cs="Times New Roman"/>
          <w:sz w:val="24"/>
          <w:szCs w:val="24"/>
        </w:rPr>
        <w:t>при абсцессах в предстательной железе;</w:t>
      </w:r>
    </w:p>
    <w:p w:rsidR="00BF7522" w:rsidRPr="00BF7522" w:rsidRDefault="00BF7522" w:rsidP="00BF7522">
      <w:pPr>
        <w:rPr>
          <w:rFonts w:ascii="Times New Roman" w:hAnsi="Times New Roman" w:cs="Times New Roman"/>
          <w:sz w:val="24"/>
          <w:szCs w:val="24"/>
        </w:rPr>
      </w:pPr>
      <w:r>
        <w:rPr>
          <w:rFonts w:ascii="Times New Roman" w:hAnsi="Times New Roman" w:cs="Times New Roman"/>
          <w:sz w:val="24"/>
          <w:szCs w:val="24"/>
        </w:rPr>
        <w:t xml:space="preserve">- </w:t>
      </w:r>
      <w:r w:rsidRPr="00BF7522">
        <w:rPr>
          <w:rFonts w:ascii="Times New Roman" w:hAnsi="Times New Roman" w:cs="Times New Roman"/>
          <w:sz w:val="24"/>
          <w:szCs w:val="24"/>
        </w:rPr>
        <w:t>при подозрении на онкологические заболевания;</w:t>
      </w:r>
    </w:p>
    <w:p w:rsidR="00BF7522" w:rsidRPr="00BF7522" w:rsidRDefault="00BF7522" w:rsidP="00BF7522">
      <w:pPr>
        <w:rPr>
          <w:rFonts w:ascii="Times New Roman" w:hAnsi="Times New Roman" w:cs="Times New Roman"/>
          <w:sz w:val="24"/>
          <w:szCs w:val="24"/>
        </w:rPr>
      </w:pPr>
      <w:r>
        <w:rPr>
          <w:rFonts w:ascii="Times New Roman" w:hAnsi="Times New Roman" w:cs="Times New Roman"/>
          <w:sz w:val="24"/>
          <w:szCs w:val="24"/>
        </w:rPr>
        <w:t xml:space="preserve">- </w:t>
      </w:r>
      <w:r w:rsidRPr="00BF7522">
        <w:rPr>
          <w:rFonts w:ascii="Times New Roman" w:hAnsi="Times New Roman" w:cs="Times New Roman"/>
          <w:sz w:val="24"/>
          <w:szCs w:val="24"/>
        </w:rPr>
        <w:t>при геморрое и серьезных задержках в мочеиспускании.</w:t>
      </w:r>
    </w:p>
    <w:p w:rsidR="00BF7522" w:rsidRPr="00BF7522" w:rsidRDefault="00BF7522" w:rsidP="00BF7522">
      <w:pPr>
        <w:rPr>
          <w:rFonts w:ascii="Times New Roman" w:hAnsi="Times New Roman" w:cs="Times New Roman"/>
          <w:sz w:val="24"/>
          <w:szCs w:val="24"/>
        </w:rPr>
      </w:pPr>
      <w:r w:rsidRPr="00BF7522">
        <w:rPr>
          <w:rFonts w:ascii="Times New Roman" w:hAnsi="Times New Roman" w:cs="Times New Roman"/>
          <w:sz w:val="24"/>
          <w:szCs w:val="24"/>
        </w:rPr>
        <w:t>Решение о том, использовать массаж предстательной железы при комплексном лечении простатита может принимать только врач. Самостоятельная диагностика и лечение воспалительных заболеваний простаты чреваты необратимыми после</w:t>
      </w:r>
      <w:r>
        <w:rPr>
          <w:rFonts w:ascii="Times New Roman" w:hAnsi="Times New Roman" w:cs="Times New Roman"/>
          <w:sz w:val="24"/>
          <w:szCs w:val="24"/>
        </w:rPr>
        <w:t>дствиями для мужского здоровья.</w:t>
      </w:r>
    </w:p>
    <w:p w:rsidR="00BF7522" w:rsidRPr="00BF7522" w:rsidRDefault="00BF7522" w:rsidP="00BF7522">
      <w:pPr>
        <w:jc w:val="center"/>
        <w:rPr>
          <w:rFonts w:ascii="Times New Roman" w:hAnsi="Times New Roman" w:cs="Times New Roman"/>
          <w:b/>
          <w:sz w:val="24"/>
          <w:szCs w:val="24"/>
        </w:rPr>
      </w:pPr>
      <w:r w:rsidRPr="00BF7522">
        <w:rPr>
          <w:rFonts w:ascii="Times New Roman" w:hAnsi="Times New Roman" w:cs="Times New Roman"/>
          <w:b/>
          <w:sz w:val="24"/>
          <w:szCs w:val="24"/>
        </w:rPr>
        <w:t>Профилактика поражений простаты</w:t>
      </w:r>
    </w:p>
    <w:p w:rsidR="00BF7522" w:rsidRPr="00BF7522" w:rsidRDefault="00BF7522" w:rsidP="00BF7522">
      <w:pPr>
        <w:rPr>
          <w:rFonts w:ascii="Times New Roman" w:hAnsi="Times New Roman" w:cs="Times New Roman"/>
          <w:sz w:val="24"/>
          <w:szCs w:val="24"/>
        </w:rPr>
      </w:pPr>
      <w:r w:rsidRPr="00BF7522">
        <w:rPr>
          <w:rFonts w:ascii="Times New Roman" w:hAnsi="Times New Roman" w:cs="Times New Roman"/>
          <w:sz w:val="24"/>
          <w:szCs w:val="24"/>
        </w:rPr>
        <w:t>Для предупреждения развития инфекционных и воспалительных заболеваний простаты, особенно, если ранее это заболева</w:t>
      </w:r>
      <w:r>
        <w:rPr>
          <w:rFonts w:ascii="Times New Roman" w:hAnsi="Times New Roman" w:cs="Times New Roman"/>
          <w:sz w:val="24"/>
          <w:szCs w:val="24"/>
        </w:rPr>
        <w:t>ние уже было выявлено, следует:</w:t>
      </w:r>
    </w:p>
    <w:p w:rsidR="00BF7522" w:rsidRPr="00BF7522" w:rsidRDefault="00BF7522" w:rsidP="00BF7522">
      <w:pPr>
        <w:rPr>
          <w:rFonts w:ascii="Times New Roman" w:hAnsi="Times New Roman" w:cs="Times New Roman"/>
          <w:b/>
          <w:sz w:val="24"/>
          <w:szCs w:val="24"/>
        </w:rPr>
      </w:pPr>
      <w:r w:rsidRPr="00BF7522">
        <w:rPr>
          <w:rFonts w:ascii="Times New Roman" w:hAnsi="Times New Roman" w:cs="Times New Roman"/>
          <w:b/>
          <w:sz w:val="24"/>
          <w:szCs w:val="24"/>
        </w:rPr>
        <w:lastRenderedPageBreak/>
        <w:t>избегать переохлаждений;</w:t>
      </w:r>
    </w:p>
    <w:p w:rsidR="00BF7522" w:rsidRPr="00BF7522" w:rsidRDefault="00BF7522" w:rsidP="00BF7522">
      <w:pPr>
        <w:rPr>
          <w:rFonts w:ascii="Times New Roman" w:hAnsi="Times New Roman" w:cs="Times New Roman"/>
          <w:b/>
          <w:sz w:val="24"/>
          <w:szCs w:val="24"/>
        </w:rPr>
      </w:pPr>
      <w:r w:rsidRPr="00BF7522">
        <w:rPr>
          <w:rFonts w:ascii="Times New Roman" w:hAnsi="Times New Roman" w:cs="Times New Roman"/>
          <w:b/>
          <w:sz w:val="24"/>
          <w:szCs w:val="24"/>
        </w:rPr>
        <w:t>рационально питаться;</w:t>
      </w:r>
    </w:p>
    <w:p w:rsidR="00BF7522" w:rsidRPr="00BF7522" w:rsidRDefault="00BF7522" w:rsidP="00BF7522">
      <w:pPr>
        <w:rPr>
          <w:rFonts w:ascii="Times New Roman" w:hAnsi="Times New Roman" w:cs="Times New Roman"/>
          <w:b/>
          <w:sz w:val="24"/>
          <w:szCs w:val="24"/>
        </w:rPr>
      </w:pPr>
      <w:r w:rsidRPr="00BF7522">
        <w:rPr>
          <w:rFonts w:ascii="Times New Roman" w:hAnsi="Times New Roman" w:cs="Times New Roman"/>
          <w:b/>
          <w:sz w:val="24"/>
          <w:szCs w:val="24"/>
        </w:rPr>
        <w:t>соблюдать интимную гигиену и гигиену при сексуальных отношениях;</w:t>
      </w:r>
    </w:p>
    <w:p w:rsidR="00BF7522" w:rsidRPr="00BF7522" w:rsidRDefault="00BF7522" w:rsidP="00BF7522">
      <w:pPr>
        <w:rPr>
          <w:rFonts w:ascii="Times New Roman" w:hAnsi="Times New Roman" w:cs="Times New Roman"/>
          <w:b/>
          <w:sz w:val="24"/>
          <w:szCs w:val="24"/>
        </w:rPr>
      </w:pPr>
      <w:r w:rsidRPr="00BF7522">
        <w:rPr>
          <w:rFonts w:ascii="Times New Roman" w:hAnsi="Times New Roman" w:cs="Times New Roman"/>
          <w:b/>
          <w:sz w:val="24"/>
          <w:szCs w:val="24"/>
        </w:rPr>
        <w:t>не злоупотреблять алкоголем и курением;</w:t>
      </w:r>
    </w:p>
    <w:p w:rsidR="00BF7522" w:rsidRPr="00BF7522" w:rsidRDefault="00BF7522" w:rsidP="00BF7522">
      <w:pPr>
        <w:rPr>
          <w:rFonts w:ascii="Times New Roman" w:hAnsi="Times New Roman" w:cs="Times New Roman"/>
          <w:b/>
          <w:sz w:val="24"/>
          <w:szCs w:val="24"/>
        </w:rPr>
      </w:pPr>
      <w:r w:rsidRPr="00BF7522">
        <w:rPr>
          <w:rFonts w:ascii="Times New Roman" w:hAnsi="Times New Roman" w:cs="Times New Roman"/>
          <w:b/>
          <w:sz w:val="24"/>
          <w:szCs w:val="24"/>
        </w:rPr>
        <w:t>давать организму регулярные физические нагрузки, особенно при сидячей работе;</w:t>
      </w:r>
    </w:p>
    <w:p w:rsidR="00BF7522" w:rsidRPr="00BF7522" w:rsidRDefault="00BF7522" w:rsidP="00BF7522">
      <w:pPr>
        <w:rPr>
          <w:rFonts w:ascii="Times New Roman" w:hAnsi="Times New Roman" w:cs="Times New Roman"/>
          <w:b/>
          <w:sz w:val="24"/>
          <w:szCs w:val="24"/>
        </w:rPr>
      </w:pPr>
      <w:r w:rsidRPr="00BF7522">
        <w:rPr>
          <w:rFonts w:ascii="Times New Roman" w:hAnsi="Times New Roman" w:cs="Times New Roman"/>
          <w:b/>
          <w:sz w:val="24"/>
          <w:szCs w:val="24"/>
        </w:rPr>
        <w:t>ежегодный профилактический осмотр у врача уролога.</w:t>
      </w:r>
    </w:p>
    <w:p w:rsidR="00EC35C0" w:rsidRDefault="00BF7522" w:rsidP="00BF7522">
      <w:pPr>
        <w:rPr>
          <w:rFonts w:ascii="Times New Roman" w:hAnsi="Times New Roman" w:cs="Times New Roman"/>
          <w:sz w:val="24"/>
          <w:szCs w:val="24"/>
        </w:rPr>
      </w:pPr>
      <w:r w:rsidRPr="00BF7522">
        <w:rPr>
          <w:rFonts w:ascii="Times New Roman" w:hAnsi="Times New Roman" w:cs="Times New Roman"/>
          <w:sz w:val="24"/>
          <w:szCs w:val="24"/>
        </w:rPr>
        <w:t>Помните: любое заболевание значительно легче предупредить, чем лечить.</w:t>
      </w:r>
    </w:p>
    <w:p w:rsidR="00BF7522" w:rsidRPr="00BF7522" w:rsidRDefault="00BF7522" w:rsidP="00BF7522">
      <w:pPr>
        <w:jc w:val="center"/>
        <w:rPr>
          <w:rFonts w:ascii="Times New Roman" w:hAnsi="Times New Roman" w:cs="Times New Roman"/>
          <w:b/>
          <w:sz w:val="24"/>
          <w:szCs w:val="24"/>
        </w:rPr>
      </w:pPr>
      <w:r w:rsidRPr="00BF7522">
        <w:rPr>
          <w:rFonts w:ascii="Times New Roman" w:hAnsi="Times New Roman" w:cs="Times New Roman"/>
          <w:b/>
          <w:sz w:val="24"/>
          <w:szCs w:val="24"/>
        </w:rPr>
        <w:t>Фитотерапия при заболеваниях почек и мочевыводящих путей</w:t>
      </w:r>
    </w:p>
    <w:p w:rsidR="00BF7522" w:rsidRDefault="00BF7522" w:rsidP="00BF7522">
      <w:pPr>
        <w:rPr>
          <w:rFonts w:ascii="Times New Roman" w:hAnsi="Times New Roman" w:cs="Times New Roman"/>
          <w:sz w:val="24"/>
          <w:szCs w:val="24"/>
        </w:rPr>
      </w:pPr>
      <w:r w:rsidRPr="00BF7522">
        <w:rPr>
          <w:rFonts w:ascii="Times New Roman" w:hAnsi="Times New Roman" w:cs="Times New Roman"/>
          <w:sz w:val="24"/>
          <w:szCs w:val="24"/>
        </w:rPr>
        <w:t xml:space="preserve">Достоинством фитотерапии является частое сочетание как </w:t>
      </w:r>
      <w:r w:rsidRPr="00BF7522">
        <w:rPr>
          <w:rFonts w:ascii="Times New Roman" w:hAnsi="Times New Roman" w:cs="Times New Roman"/>
          <w:b/>
          <w:sz w:val="24"/>
          <w:szCs w:val="24"/>
        </w:rPr>
        <w:t>противомикробных</w:t>
      </w:r>
      <w:r w:rsidRPr="00BF7522">
        <w:rPr>
          <w:rFonts w:ascii="Times New Roman" w:hAnsi="Times New Roman" w:cs="Times New Roman"/>
          <w:sz w:val="24"/>
          <w:szCs w:val="24"/>
        </w:rPr>
        <w:t>, так и противовоспалительных свойств, что особенно ценно при инфекционно-воспалительных процессах в мочевыводящих путях.</w:t>
      </w:r>
    </w:p>
    <w:p w:rsidR="00BF7522" w:rsidRPr="00BF7522" w:rsidRDefault="00BF7522" w:rsidP="00BF7522">
      <w:pPr>
        <w:rPr>
          <w:rFonts w:ascii="Times New Roman" w:hAnsi="Times New Roman" w:cs="Times New Roman"/>
          <w:sz w:val="24"/>
          <w:szCs w:val="24"/>
        </w:rPr>
      </w:pPr>
      <w:r w:rsidRPr="00BF7522">
        <w:rPr>
          <w:rFonts w:ascii="Times New Roman" w:hAnsi="Times New Roman" w:cs="Times New Roman"/>
          <w:sz w:val="24"/>
          <w:szCs w:val="24"/>
        </w:rPr>
        <w:t>Наиболее эффективны при инфекциях почек и мочевыводящих путей являются: листья и плоды брусники, плоды клюквы, плоды можжевельника, листья и почки березы, листья толокнянки, тысячелистника, хвоща полевого, шалфея, зверобоя, листья мяты перечной, подорожника и некоторые другие.</w:t>
      </w:r>
    </w:p>
    <w:p w:rsidR="00BF7522" w:rsidRPr="00BF7522" w:rsidRDefault="00BF7522" w:rsidP="00BF7522">
      <w:pPr>
        <w:rPr>
          <w:rFonts w:ascii="Times New Roman" w:hAnsi="Times New Roman" w:cs="Times New Roman"/>
          <w:sz w:val="24"/>
          <w:szCs w:val="24"/>
        </w:rPr>
      </w:pPr>
      <w:r w:rsidRPr="00BF7522">
        <w:rPr>
          <w:rFonts w:ascii="Times New Roman" w:hAnsi="Times New Roman" w:cs="Times New Roman"/>
          <w:sz w:val="24"/>
          <w:szCs w:val="24"/>
        </w:rPr>
        <w:t xml:space="preserve">Многие лекарственные растения обладают </w:t>
      </w:r>
      <w:r w:rsidRPr="00BF7522">
        <w:rPr>
          <w:rFonts w:ascii="Times New Roman" w:hAnsi="Times New Roman" w:cs="Times New Roman"/>
          <w:b/>
          <w:sz w:val="24"/>
          <w:szCs w:val="24"/>
        </w:rPr>
        <w:t>спазмолитическим действием</w:t>
      </w:r>
      <w:r w:rsidRPr="00BF7522">
        <w:rPr>
          <w:rFonts w:ascii="Times New Roman" w:hAnsi="Times New Roman" w:cs="Times New Roman"/>
          <w:sz w:val="24"/>
          <w:szCs w:val="24"/>
        </w:rPr>
        <w:t>. Они используется для борьбы с болевым синдромом, который может развиваться в результате спастического сокращения мочеточников, мочевого пузыря и уретры вследствие раздражения их слизистой мелкими камнями или песком при мочекаменной болезни или при выраженном воспалении. Так же их назначают при почечной колике в процессе отхождения камней или песка.</w:t>
      </w:r>
    </w:p>
    <w:p w:rsidR="00BF7522" w:rsidRPr="00BF7522" w:rsidRDefault="00BF7522" w:rsidP="00BF7522">
      <w:pPr>
        <w:rPr>
          <w:rFonts w:ascii="Times New Roman" w:hAnsi="Times New Roman" w:cs="Times New Roman"/>
          <w:sz w:val="24"/>
          <w:szCs w:val="24"/>
        </w:rPr>
      </w:pPr>
      <w:proofErr w:type="gramStart"/>
      <w:r w:rsidRPr="00BF7522">
        <w:rPr>
          <w:rFonts w:ascii="Times New Roman" w:hAnsi="Times New Roman" w:cs="Times New Roman"/>
          <w:sz w:val="24"/>
          <w:szCs w:val="24"/>
        </w:rPr>
        <w:t>Спазмолитическим действием обладают компонентылистьев мяты перечной, корня и плодов петрушки, корней лопуха, бессмертника песчаного, василька синего, календулы, липы, пижмы, корневищ солодки, спаржи, укропа, зверобоя, семян льна, листьев березы, плодов клюквы, травы пустырника, хвоща полевого, чистотела, плодов и побегов черники и некоторых других растений.</w:t>
      </w:r>
      <w:proofErr w:type="gramEnd"/>
    </w:p>
    <w:p w:rsidR="00BF7522" w:rsidRPr="00BF7522" w:rsidRDefault="00BF7522" w:rsidP="00BF7522">
      <w:pPr>
        <w:rPr>
          <w:rFonts w:ascii="Times New Roman" w:hAnsi="Times New Roman" w:cs="Times New Roman"/>
          <w:sz w:val="24"/>
          <w:szCs w:val="24"/>
        </w:rPr>
      </w:pPr>
      <w:r w:rsidRPr="00BF7522">
        <w:rPr>
          <w:rFonts w:ascii="Times New Roman" w:hAnsi="Times New Roman" w:cs="Times New Roman"/>
          <w:b/>
          <w:sz w:val="24"/>
          <w:szCs w:val="24"/>
        </w:rPr>
        <w:t>Мочегонное действие</w:t>
      </w:r>
      <w:r w:rsidRPr="00BF7522">
        <w:rPr>
          <w:rFonts w:ascii="Times New Roman" w:hAnsi="Times New Roman" w:cs="Times New Roman"/>
          <w:sz w:val="24"/>
          <w:szCs w:val="24"/>
        </w:rPr>
        <w:t xml:space="preserve"> проявляется в увеличении количества объема выделяемой мочи и частоты мочеиспускания. Вместе с мочой удаляется избыток солей, «промываются» мочевыводящие пути, что особенно важно при их инфицировании и выпадении кристаллов солей, постепенно уменьшаются отеки (стоит отметить, что растительные мочегонные действуют гораздо слабее и медленнее современных синтетических препаратов). Вследствие выведения из организма избытка жидкости и солей натрия они способствуют снижению АД при артериальной гипертензии.</w:t>
      </w:r>
    </w:p>
    <w:p w:rsidR="00BF7522" w:rsidRPr="00BF7522" w:rsidRDefault="00BF7522" w:rsidP="00BF7522">
      <w:pPr>
        <w:rPr>
          <w:rFonts w:ascii="Times New Roman" w:hAnsi="Times New Roman" w:cs="Times New Roman"/>
          <w:sz w:val="24"/>
          <w:szCs w:val="24"/>
        </w:rPr>
      </w:pPr>
      <w:r w:rsidRPr="00BF7522">
        <w:rPr>
          <w:rFonts w:ascii="Times New Roman" w:hAnsi="Times New Roman" w:cs="Times New Roman"/>
          <w:sz w:val="24"/>
          <w:szCs w:val="24"/>
        </w:rPr>
        <w:t>Мочегонным эффект обладают многие растения, однако активность его неодинакова. Наибольшей активностью обладают: трава почечного чая, хвоща полевого, плоды можжевельника, листья и почки березы, корневище спаржи. Растений с диуретическим действием много, и в комбинациях они усиливают эффект друг друга.</w:t>
      </w:r>
    </w:p>
    <w:p w:rsidR="00BF7522" w:rsidRPr="00BF7522" w:rsidRDefault="00BF7522" w:rsidP="00BF7522">
      <w:pPr>
        <w:rPr>
          <w:rFonts w:ascii="Times New Roman" w:hAnsi="Times New Roman" w:cs="Times New Roman"/>
          <w:sz w:val="24"/>
          <w:szCs w:val="24"/>
        </w:rPr>
      </w:pPr>
      <w:r w:rsidRPr="00BF7522">
        <w:rPr>
          <w:rFonts w:ascii="Times New Roman" w:hAnsi="Times New Roman" w:cs="Times New Roman"/>
          <w:b/>
          <w:sz w:val="24"/>
          <w:szCs w:val="24"/>
        </w:rPr>
        <w:lastRenderedPageBreak/>
        <w:t>Гипотензивное действие</w:t>
      </w:r>
      <w:r w:rsidRPr="00BF7522">
        <w:rPr>
          <w:rFonts w:ascii="Times New Roman" w:hAnsi="Times New Roman" w:cs="Times New Roman"/>
          <w:sz w:val="24"/>
          <w:szCs w:val="24"/>
        </w:rPr>
        <w:t xml:space="preserve"> используется при повышении АД, что довольно часто встречается у больных хроническими формами </w:t>
      </w:r>
      <w:proofErr w:type="spellStart"/>
      <w:r w:rsidRPr="00BF7522">
        <w:rPr>
          <w:rFonts w:ascii="Times New Roman" w:hAnsi="Times New Roman" w:cs="Times New Roman"/>
          <w:sz w:val="24"/>
          <w:szCs w:val="24"/>
        </w:rPr>
        <w:t>гломерулонефрита</w:t>
      </w:r>
      <w:proofErr w:type="spellEnd"/>
      <w:r w:rsidRPr="00BF7522">
        <w:rPr>
          <w:rFonts w:ascii="Times New Roman" w:hAnsi="Times New Roman" w:cs="Times New Roman"/>
          <w:sz w:val="24"/>
          <w:szCs w:val="24"/>
        </w:rPr>
        <w:t xml:space="preserve"> и пиелонефрита. Идеальными гипотензивными средствами являются те </w:t>
      </w:r>
      <w:proofErr w:type="spellStart"/>
      <w:r w:rsidRPr="00BF7522">
        <w:rPr>
          <w:rFonts w:ascii="Times New Roman" w:hAnsi="Times New Roman" w:cs="Times New Roman"/>
          <w:sz w:val="24"/>
          <w:szCs w:val="24"/>
        </w:rPr>
        <w:t>фитопрепараты</w:t>
      </w:r>
      <w:proofErr w:type="spellEnd"/>
      <w:r w:rsidRPr="00BF7522">
        <w:rPr>
          <w:rFonts w:ascii="Times New Roman" w:hAnsi="Times New Roman" w:cs="Times New Roman"/>
          <w:sz w:val="24"/>
          <w:szCs w:val="24"/>
        </w:rPr>
        <w:t>, которые оказывают одновременно мочегонный, спазмолитический и сосудорасширяющий эффект. К ним можно отнести листья брусники, цветки календулы, листья мать-и-мачехи, мяты перечной, побеги почечного чая, трава пустырника, плоды рябины обыкновенной, плоды укропа, трава хвоща полевого и некоторые другие.</w:t>
      </w:r>
    </w:p>
    <w:p w:rsidR="00BF7522" w:rsidRPr="00BF7522" w:rsidRDefault="00BF7522" w:rsidP="00BF7522">
      <w:pPr>
        <w:rPr>
          <w:rFonts w:ascii="Times New Roman" w:hAnsi="Times New Roman" w:cs="Times New Roman"/>
          <w:sz w:val="24"/>
          <w:szCs w:val="24"/>
        </w:rPr>
      </w:pPr>
      <w:r w:rsidRPr="00AF5D8E">
        <w:rPr>
          <w:rFonts w:ascii="Times New Roman" w:hAnsi="Times New Roman" w:cs="Times New Roman"/>
          <w:b/>
          <w:sz w:val="24"/>
          <w:szCs w:val="24"/>
        </w:rPr>
        <w:t>Иммуномодулирующее действие</w:t>
      </w:r>
      <w:r w:rsidRPr="00BF7522">
        <w:rPr>
          <w:rFonts w:ascii="Times New Roman" w:hAnsi="Times New Roman" w:cs="Times New Roman"/>
          <w:sz w:val="24"/>
          <w:szCs w:val="24"/>
        </w:rPr>
        <w:t xml:space="preserve"> лекарственных растений заключается в их способности оказывать стимулирующее влияние на основные звенья иммунитета. В большинстве случаев для этой цели они применяются в сочетании с медикаментозными препаратами, однако могут быть использованы и без них. Это корень, цветки и листья одуванчика, корень лопуха, трава хвоща полевого, полыни обыкновенной. Достаточно сильное действие на иммунную систему оказывают так называемые растительные адаптогены: женьшень, элеутерококк, лимонник китайский и другие.</w:t>
      </w:r>
    </w:p>
    <w:p w:rsidR="00BF7522" w:rsidRPr="00BF7522" w:rsidRDefault="00BF7522" w:rsidP="00BF7522">
      <w:pPr>
        <w:rPr>
          <w:rFonts w:ascii="Times New Roman" w:hAnsi="Times New Roman" w:cs="Times New Roman"/>
          <w:sz w:val="24"/>
          <w:szCs w:val="24"/>
        </w:rPr>
      </w:pPr>
      <w:r w:rsidRPr="00BF7522">
        <w:rPr>
          <w:rFonts w:ascii="Times New Roman" w:hAnsi="Times New Roman" w:cs="Times New Roman"/>
          <w:sz w:val="24"/>
          <w:szCs w:val="24"/>
        </w:rPr>
        <w:t>Но стоит отметить, что травы — не столь «безобидное» лечение, как может показаться. У каждого средства имеется ряд своих противопоказаний и ограничений к применению.</w:t>
      </w:r>
    </w:p>
    <w:p w:rsidR="00BF7522" w:rsidRPr="00BF7522" w:rsidRDefault="00BF7522" w:rsidP="00BF7522">
      <w:pPr>
        <w:rPr>
          <w:rFonts w:ascii="Times New Roman" w:hAnsi="Times New Roman" w:cs="Times New Roman"/>
          <w:sz w:val="24"/>
          <w:szCs w:val="24"/>
        </w:rPr>
      </w:pPr>
      <w:r w:rsidRPr="00BF7522">
        <w:rPr>
          <w:rFonts w:ascii="Times New Roman" w:hAnsi="Times New Roman" w:cs="Times New Roman"/>
          <w:sz w:val="24"/>
          <w:szCs w:val="24"/>
        </w:rPr>
        <w:t xml:space="preserve">Фитотерапия противопоказана, при: аллергических реакциях на компоненты сборов; любых состояниях, угрожающие жизни пациента (сильное воспаление с признаками интоксикации, высокие цифры артериального давления, выраженная отечность, нарушения электролитного состава крови из-за затрудненного пассажа мочи и т.д.), почечной колике, когда камень движется по мочеточникам, проведения химиотерапии. Так же для каждого фитотерапевтического препарата в </w:t>
      </w:r>
      <w:proofErr w:type="spellStart"/>
      <w:r w:rsidRPr="00BF7522">
        <w:rPr>
          <w:rFonts w:ascii="Times New Roman" w:hAnsi="Times New Roman" w:cs="Times New Roman"/>
          <w:sz w:val="24"/>
          <w:szCs w:val="24"/>
        </w:rPr>
        <w:t>таблетированной</w:t>
      </w:r>
      <w:proofErr w:type="spellEnd"/>
      <w:r w:rsidRPr="00BF7522">
        <w:rPr>
          <w:rFonts w:ascii="Times New Roman" w:hAnsi="Times New Roman" w:cs="Times New Roman"/>
          <w:sz w:val="24"/>
          <w:szCs w:val="24"/>
        </w:rPr>
        <w:t xml:space="preserve"> форме или в форме настойки существуют противопоказания. Внимательно читайте инструкцию к каждому принимаемому препарату!</w:t>
      </w:r>
    </w:p>
    <w:p w:rsidR="00BF7522" w:rsidRPr="00BF7522" w:rsidRDefault="00BF7522" w:rsidP="00BF7522">
      <w:pPr>
        <w:rPr>
          <w:rFonts w:ascii="Times New Roman" w:hAnsi="Times New Roman" w:cs="Times New Roman"/>
          <w:sz w:val="24"/>
          <w:szCs w:val="24"/>
        </w:rPr>
      </w:pPr>
      <w:r w:rsidRPr="00BF7522">
        <w:rPr>
          <w:rFonts w:ascii="Times New Roman" w:hAnsi="Times New Roman" w:cs="Times New Roman"/>
          <w:sz w:val="24"/>
          <w:szCs w:val="24"/>
        </w:rPr>
        <w:t xml:space="preserve">Фитотерапия может применяться, но с осторожностью: при самостоятельном лечении, при беременности и кормлении грудью, при остром </w:t>
      </w:r>
      <w:proofErr w:type="spellStart"/>
      <w:r w:rsidRPr="00BF7522">
        <w:rPr>
          <w:rFonts w:ascii="Times New Roman" w:hAnsi="Times New Roman" w:cs="Times New Roman"/>
          <w:sz w:val="24"/>
          <w:szCs w:val="24"/>
        </w:rPr>
        <w:t>гломерулонефрите</w:t>
      </w:r>
      <w:proofErr w:type="spellEnd"/>
      <w:r w:rsidRPr="00BF7522">
        <w:rPr>
          <w:rFonts w:ascii="Times New Roman" w:hAnsi="Times New Roman" w:cs="Times New Roman"/>
          <w:sz w:val="24"/>
          <w:szCs w:val="24"/>
        </w:rPr>
        <w:t>.</w:t>
      </w:r>
    </w:p>
    <w:p w:rsidR="00BF7522" w:rsidRDefault="00BF7522" w:rsidP="00BF7522">
      <w:pPr>
        <w:rPr>
          <w:rFonts w:ascii="Times New Roman" w:hAnsi="Times New Roman" w:cs="Times New Roman"/>
          <w:sz w:val="24"/>
          <w:szCs w:val="24"/>
        </w:rPr>
      </w:pPr>
      <w:r w:rsidRPr="00BF7522">
        <w:rPr>
          <w:rFonts w:ascii="Times New Roman" w:hAnsi="Times New Roman" w:cs="Times New Roman"/>
          <w:sz w:val="24"/>
          <w:szCs w:val="24"/>
        </w:rPr>
        <w:t>Фитотерапия может и должна широко применяться при заболеваниях почек и мочевыводящих путей. Наибольшей эффективностью обладает комбинированная терапия, а именно стандартное лечение таблетками и уколами-капельницами, вместе с лечением травами, физиотерапией и соблюдением диеты. Но не стоит забывать о необходимости грамотно, систематически и длительно принимать лечебные сборы под контролем специалиста. Использование фитотерапии в качестве дополнительной терапии при острых заболеваниях почек и мочевыводящих путей, а также на стадии их ремиссии с профилактической целью, даёт хороший и стойкий результат.</w:t>
      </w:r>
    </w:p>
    <w:p w:rsidR="00BF7522" w:rsidRDefault="00AF5D8E" w:rsidP="00AF5D8E">
      <w:pPr>
        <w:jc w:val="cente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5940425" cy="3984976"/>
            <wp:effectExtent l="0" t="0" r="3175" b="0"/>
            <wp:docPr id="9" name="Рисунок 9" descr="C:\Users\User\Desktop\диета поч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диета почки.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984976"/>
                    </a:xfrm>
                    <a:prstGeom prst="rect">
                      <a:avLst/>
                    </a:prstGeom>
                    <a:noFill/>
                    <a:ln>
                      <a:noFill/>
                    </a:ln>
                  </pic:spPr>
                </pic:pic>
              </a:graphicData>
            </a:graphic>
          </wp:inline>
        </w:drawing>
      </w:r>
    </w:p>
    <w:p w:rsidR="00BF7522" w:rsidRPr="00BF7522" w:rsidRDefault="00BF7522" w:rsidP="00BF7522">
      <w:pPr>
        <w:rPr>
          <w:rFonts w:ascii="Times New Roman" w:hAnsi="Times New Roman" w:cs="Times New Roman"/>
          <w:sz w:val="24"/>
          <w:szCs w:val="24"/>
        </w:rPr>
      </w:pPr>
    </w:p>
    <w:p w:rsidR="00837952" w:rsidRPr="00E06116" w:rsidRDefault="00E06116" w:rsidP="00837952">
      <w:pPr>
        <w:rPr>
          <w:rFonts w:ascii="Times New Roman" w:hAnsi="Times New Roman" w:cs="Times New Roman"/>
          <w:b/>
          <w:sz w:val="28"/>
          <w:szCs w:val="28"/>
        </w:rPr>
      </w:pPr>
      <w:bookmarkStart w:id="0" w:name="_GoBack"/>
      <w:r w:rsidRPr="00E06116">
        <w:rPr>
          <w:rFonts w:ascii="Times New Roman" w:hAnsi="Times New Roman" w:cs="Times New Roman"/>
          <w:b/>
          <w:sz w:val="28"/>
          <w:szCs w:val="28"/>
        </w:rPr>
        <w:t xml:space="preserve">Подготовила ВОП, </w:t>
      </w:r>
      <w:proofErr w:type="gramStart"/>
      <w:r w:rsidRPr="00E06116">
        <w:rPr>
          <w:rFonts w:ascii="Times New Roman" w:hAnsi="Times New Roman" w:cs="Times New Roman"/>
          <w:b/>
          <w:sz w:val="28"/>
          <w:szCs w:val="28"/>
        </w:rPr>
        <w:t>главный</w:t>
      </w:r>
      <w:proofErr w:type="gramEnd"/>
      <w:r w:rsidRPr="00E06116">
        <w:rPr>
          <w:rFonts w:ascii="Times New Roman" w:hAnsi="Times New Roman" w:cs="Times New Roman"/>
          <w:b/>
          <w:sz w:val="28"/>
          <w:szCs w:val="28"/>
        </w:rPr>
        <w:t xml:space="preserve"> </w:t>
      </w:r>
      <w:proofErr w:type="spellStart"/>
      <w:r w:rsidRPr="00E06116">
        <w:rPr>
          <w:rFonts w:ascii="Times New Roman" w:hAnsi="Times New Roman" w:cs="Times New Roman"/>
          <w:b/>
          <w:sz w:val="28"/>
          <w:szCs w:val="28"/>
        </w:rPr>
        <w:t>валеолог</w:t>
      </w:r>
      <w:proofErr w:type="spellEnd"/>
      <w:r w:rsidRPr="00E06116">
        <w:rPr>
          <w:rFonts w:ascii="Times New Roman" w:hAnsi="Times New Roman" w:cs="Times New Roman"/>
          <w:b/>
          <w:sz w:val="28"/>
          <w:szCs w:val="28"/>
        </w:rPr>
        <w:t xml:space="preserve"> Дзержинского района </w:t>
      </w:r>
      <w:proofErr w:type="spellStart"/>
      <w:r w:rsidRPr="00E06116">
        <w:rPr>
          <w:rFonts w:ascii="Times New Roman" w:hAnsi="Times New Roman" w:cs="Times New Roman"/>
          <w:b/>
          <w:sz w:val="28"/>
          <w:szCs w:val="28"/>
        </w:rPr>
        <w:t>Ильюхина</w:t>
      </w:r>
      <w:proofErr w:type="spellEnd"/>
      <w:r w:rsidRPr="00E06116">
        <w:rPr>
          <w:rFonts w:ascii="Times New Roman" w:hAnsi="Times New Roman" w:cs="Times New Roman"/>
          <w:b/>
          <w:sz w:val="28"/>
          <w:szCs w:val="28"/>
        </w:rPr>
        <w:t xml:space="preserve"> Ольга Николаевна</w:t>
      </w:r>
      <w:bookmarkEnd w:id="0"/>
    </w:p>
    <w:sectPr w:rsidR="00837952" w:rsidRPr="00E06116" w:rsidSect="00DB69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6749"/>
    <w:multiLevelType w:val="multilevel"/>
    <w:tmpl w:val="723AB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A16EEC"/>
    <w:multiLevelType w:val="hybridMultilevel"/>
    <w:tmpl w:val="AEA46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EB64ED"/>
    <w:multiLevelType w:val="multilevel"/>
    <w:tmpl w:val="42424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6F5FAF"/>
    <w:multiLevelType w:val="hybridMultilevel"/>
    <w:tmpl w:val="127A5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BD3779"/>
    <w:multiLevelType w:val="multilevel"/>
    <w:tmpl w:val="B9D80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3C1F20"/>
    <w:multiLevelType w:val="multilevel"/>
    <w:tmpl w:val="9B221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6176F1"/>
    <w:multiLevelType w:val="hybridMultilevel"/>
    <w:tmpl w:val="DE5E6FAA"/>
    <w:lvl w:ilvl="0" w:tplc="9D5664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3495E05"/>
    <w:multiLevelType w:val="hybridMultilevel"/>
    <w:tmpl w:val="21984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537E1F"/>
    <w:multiLevelType w:val="multilevel"/>
    <w:tmpl w:val="9496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3D49E8"/>
    <w:multiLevelType w:val="hybridMultilevel"/>
    <w:tmpl w:val="442A6A14"/>
    <w:lvl w:ilvl="0" w:tplc="A7C233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5677843"/>
    <w:multiLevelType w:val="multilevel"/>
    <w:tmpl w:val="E7E60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3EA1DC3"/>
    <w:multiLevelType w:val="multilevel"/>
    <w:tmpl w:val="1576B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CAA6017"/>
    <w:multiLevelType w:val="hybridMultilevel"/>
    <w:tmpl w:val="98822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1"/>
  </w:num>
  <w:num w:numId="5">
    <w:abstractNumId w:val="0"/>
  </w:num>
  <w:num w:numId="6">
    <w:abstractNumId w:val="10"/>
  </w:num>
  <w:num w:numId="7">
    <w:abstractNumId w:val="11"/>
  </w:num>
  <w:num w:numId="8">
    <w:abstractNumId w:val="8"/>
  </w:num>
  <w:num w:numId="9">
    <w:abstractNumId w:val="5"/>
  </w:num>
  <w:num w:numId="10">
    <w:abstractNumId w:val="4"/>
  </w:num>
  <w:num w:numId="11">
    <w:abstractNumId w:val="2"/>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5C2E09"/>
    <w:rsid w:val="00002B5E"/>
    <w:rsid w:val="00007EEA"/>
    <w:rsid w:val="0001180D"/>
    <w:rsid w:val="00346FA9"/>
    <w:rsid w:val="003C694B"/>
    <w:rsid w:val="004225E6"/>
    <w:rsid w:val="00446E54"/>
    <w:rsid w:val="004568F1"/>
    <w:rsid w:val="00574957"/>
    <w:rsid w:val="005C2E09"/>
    <w:rsid w:val="00660F1C"/>
    <w:rsid w:val="00670BF5"/>
    <w:rsid w:val="00732E8C"/>
    <w:rsid w:val="00784795"/>
    <w:rsid w:val="007D7E12"/>
    <w:rsid w:val="00802B0C"/>
    <w:rsid w:val="00827785"/>
    <w:rsid w:val="00837952"/>
    <w:rsid w:val="00872614"/>
    <w:rsid w:val="00940F9D"/>
    <w:rsid w:val="009F2CD3"/>
    <w:rsid w:val="00A15A16"/>
    <w:rsid w:val="00A71A0C"/>
    <w:rsid w:val="00AD69E9"/>
    <w:rsid w:val="00AE6031"/>
    <w:rsid w:val="00AE7E98"/>
    <w:rsid w:val="00AF5D8E"/>
    <w:rsid w:val="00B22BA1"/>
    <w:rsid w:val="00B26898"/>
    <w:rsid w:val="00B478A1"/>
    <w:rsid w:val="00B7587D"/>
    <w:rsid w:val="00BC37EE"/>
    <w:rsid w:val="00BF1082"/>
    <w:rsid w:val="00BF7522"/>
    <w:rsid w:val="00C135EE"/>
    <w:rsid w:val="00C26838"/>
    <w:rsid w:val="00CA77A3"/>
    <w:rsid w:val="00CC4130"/>
    <w:rsid w:val="00DA75A6"/>
    <w:rsid w:val="00DB0839"/>
    <w:rsid w:val="00DB6999"/>
    <w:rsid w:val="00DD0C9F"/>
    <w:rsid w:val="00DF6BF6"/>
    <w:rsid w:val="00E02846"/>
    <w:rsid w:val="00E06116"/>
    <w:rsid w:val="00EC35C0"/>
    <w:rsid w:val="00EC5E5F"/>
    <w:rsid w:val="00EE25AD"/>
    <w:rsid w:val="00F075F0"/>
    <w:rsid w:val="00F40C55"/>
    <w:rsid w:val="00F54D84"/>
    <w:rsid w:val="00F73E5D"/>
    <w:rsid w:val="00FB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9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25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25AD"/>
    <w:rPr>
      <w:rFonts w:ascii="Tahoma" w:hAnsi="Tahoma" w:cs="Tahoma"/>
      <w:sz w:val="16"/>
      <w:szCs w:val="16"/>
    </w:rPr>
  </w:style>
  <w:style w:type="paragraph" w:styleId="a5">
    <w:name w:val="List Paragraph"/>
    <w:basedOn w:val="a"/>
    <w:uiPriority w:val="34"/>
    <w:qFormat/>
    <w:rsid w:val="00B22B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25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25AD"/>
    <w:rPr>
      <w:rFonts w:ascii="Tahoma" w:hAnsi="Tahoma" w:cs="Tahoma"/>
      <w:sz w:val="16"/>
      <w:szCs w:val="16"/>
    </w:rPr>
  </w:style>
  <w:style w:type="paragraph" w:styleId="a5">
    <w:name w:val="List Paragraph"/>
    <w:basedOn w:val="a"/>
    <w:uiPriority w:val="34"/>
    <w:qFormat/>
    <w:rsid w:val="00B22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B747B-C492-4733-A900-D8625004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Pages>
  <Words>6472</Words>
  <Characters>36891</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2020-09-30T18:08:00Z</dcterms:created>
  <dcterms:modified xsi:type="dcterms:W3CDTF">2021-07-27T19:58:00Z</dcterms:modified>
</cp:coreProperties>
</file>